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A2" w:rsidRPr="00D26DF6" w:rsidRDefault="002405A2" w:rsidP="002405A2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65614C" w:rsidRPr="00D26DF6">
        <w:rPr>
          <w:rFonts w:ascii="Trebuchet MS" w:hAnsi="Trebuchet MS"/>
        </w:rPr>
        <w:t>1</w:t>
      </w:r>
      <w:r w:rsidR="0065614C">
        <w:rPr>
          <w:rFonts w:ascii="Trebuchet MS" w:hAnsi="Trebuchet MS"/>
        </w:rPr>
        <w:t>8</w:t>
      </w:r>
      <w:r w:rsidR="0065614C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2405A2" w:rsidRPr="00D26DF6" w:rsidRDefault="002405A2" w:rsidP="002405A2">
      <w:pPr>
        <w:rPr>
          <w:rFonts w:ascii="Trebuchet MS" w:hAnsi="Trebuchet MS"/>
        </w:rPr>
      </w:pPr>
      <w:r w:rsidRPr="00D26DF6">
        <w:rPr>
          <w:rFonts w:ascii="Trebuchet MS" w:hAnsi="Trebuchet MS"/>
        </w:rPr>
        <w:t>FORMULAR DE AVIZ DE ACTUALIZARE DATE</w:t>
      </w:r>
      <w:r w:rsidRPr="00542116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br/>
        <w:t xml:space="preserve">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 . . . . . . . . . . . . . . . .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 . . . . . . . . . . . . . . . . . . . . . . .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 . . . . . . . . . . . . . . . . . . . . . . . . . . . . . . . . . . . . . . . . . . . . . . . . . . . . . . . . . . . . . . . . . . . . . . . . . . . . . . . . . . . . . . . . . . . ..  </w:t>
      </w:r>
    </w:p>
    <w:p w:rsidR="00887263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 . . . . . . . . . , ora . . . . . . . . . . minutul . . . . . . . . . . secunda . . . . . . . . . . înscrierii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Subsemnatul, . . . . . . . . . . . . . . . . . . . . . . . . . . . . . . . . . . . . . . . . , domiciliat în localitatea . . . . . . . . . . , str. . . . . . . . nr. . . . . ., bl. . . ., sc. . . ., et. . . . . . . , ap.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, act de identitate . . . . . . . . . . . . seria . . . . . . . . . . . . nr. . . . . . . . . . . . . . . . . , eliberat de . . . . . . . . . . . . . . . . . . . . . . . . la data de . . . . . . . . . . . . . . . . . . . . . . . . . . . . . . 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., nr. de telefon . . . . . . . . . . . . . . . . . . . . . . . . . . . . ,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în calitate de (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căsuţe</w:t>
      </w:r>
      <w:proofErr w:type="spellEnd"/>
      <w:r w:rsidRPr="00D26DF6">
        <w:rPr>
          <w:rFonts w:ascii="Trebuchet MS" w:hAnsi="Trebuchet MS"/>
        </w:rPr>
        <w:t xml:space="preserve">):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creditor □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reprezentant al creditorului □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de actualizare date, vizând actualizarea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jos,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înregistrarea lui.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 care urmează a fi actualizat</w:t>
      </w:r>
      <w:r w:rsidRPr="0054211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: . . . . . . . . . . . . . . . . . . . . . . . . . . . . . . . . . . . . . . . . . . . . . . . . . . . . . . . . . . . . . . . . . . . . . . . . 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I. Actualizare date privind debitorul/constituitorul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Persoană juridică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asupra cărora operează actualizarea: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debitor al </w:t>
      </w:r>
      <w:proofErr w:type="spellStart"/>
      <w:r w:rsidRPr="00D26DF6">
        <w:rPr>
          <w:rFonts w:ascii="Trebuchet MS" w:hAnsi="Trebuchet MS"/>
        </w:rPr>
        <w:t>obligaţiei</w:t>
      </w:r>
      <w:proofErr w:type="spellEnd"/>
      <w:r w:rsidRPr="00D26DF6">
        <w:rPr>
          <w:rFonts w:ascii="Trebuchet MS" w:hAnsi="Trebuchet MS"/>
        </w:rPr>
        <w:t xml:space="preserve"> garantate (fără a avea calitatea de constituitor)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constituitor debitor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constituitor </w:t>
      </w:r>
      <w:proofErr w:type="spellStart"/>
      <w:r w:rsidRPr="00D26DF6">
        <w:rPr>
          <w:rFonts w:ascii="Trebuchet MS" w:hAnsi="Trebuchet MS"/>
        </w:rPr>
        <w:t>terţ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2. Adăugare constituitor</w:t>
      </w:r>
      <w:r w:rsidRPr="0054211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juridice ce vor fi înscrise: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juridice înscrise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</w:t>
      </w:r>
      <w:r w:rsidRPr="00542116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. . . . . . . . . . . . . . . . . . . . . . . . . . . . . . . . . . . . . . 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Tipul persoanei juridice</w:t>
      </w:r>
      <w:r w:rsidRPr="00542116">
        <w:rPr>
          <w:rFonts w:ascii="Trebuchet MS" w:hAnsi="Trebuchet MS"/>
          <w:vertAlign w:val="superscript"/>
        </w:rPr>
        <w:t>5</w:t>
      </w:r>
      <w:r w:rsidRPr="00D26DF6">
        <w:rPr>
          <w:rFonts w:ascii="Trebuchet MS" w:hAnsi="Trebuchet MS"/>
        </w:rPr>
        <w:t xml:space="preserve">. . . . . . . . . . . . . . . . . . . . . . . . . . . . . . . . . . . . . . . . . . 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Sediul: str. . . . . . . . . . . . . . . . . . . . . . . . . . . . . . . . . . . . . . . . nr. . . . . . . , bl. . . . . , sc. . . . . ., et. . . . . , ap. . . . . , localitatea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identificare a persoanei juridice, dacă există . . . . . . . . . . . . . . . . . . . . . . . . □ nu există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Codul unic de înregistrare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constituitor debitor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constituitor </w:t>
      </w:r>
      <w:proofErr w:type="spellStart"/>
      <w:r w:rsidRPr="00D26DF6">
        <w:rPr>
          <w:rFonts w:ascii="Trebuchet MS" w:hAnsi="Trebuchet MS"/>
        </w:rPr>
        <w:t>terţ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Persoană fizică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persoanelor fizice asupra cărora operează actualizarea: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debitor al </w:t>
      </w:r>
      <w:proofErr w:type="spellStart"/>
      <w:r w:rsidRPr="00D26DF6">
        <w:rPr>
          <w:rFonts w:ascii="Trebuchet MS" w:hAnsi="Trebuchet MS"/>
        </w:rPr>
        <w:t>obligaţiei</w:t>
      </w:r>
      <w:proofErr w:type="spellEnd"/>
      <w:r w:rsidRPr="00D26DF6">
        <w:rPr>
          <w:rFonts w:ascii="Trebuchet MS" w:hAnsi="Trebuchet MS"/>
        </w:rPr>
        <w:t xml:space="preserve"> garantate (fără a avea calitatea de constituitor)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constituitor debitor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constituitor </w:t>
      </w:r>
      <w:proofErr w:type="spellStart"/>
      <w:r w:rsidRPr="00D26DF6">
        <w:rPr>
          <w:rFonts w:ascii="Trebuchet MS" w:hAnsi="Trebuchet MS"/>
        </w:rPr>
        <w:t>terţ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2. Adăugare constituitor</w:t>
      </w:r>
      <w:r w:rsidRPr="0054211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Folosiţi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spaţiul</w:t>
      </w:r>
      <w:proofErr w:type="spellEnd"/>
      <w:r w:rsidRPr="00D26DF6">
        <w:rPr>
          <w:rFonts w:ascii="Trebuchet MS" w:hAnsi="Trebuchet MS"/>
        </w:rPr>
        <w:t xml:space="preserve"> alăturat pentru a preciza numărul persoane fizice ce v</w:t>
      </w:r>
      <w:r w:rsidR="00B300B3">
        <w:rPr>
          <w:rFonts w:ascii="Trebuchet MS" w:hAnsi="Trebuchet MS"/>
        </w:rPr>
        <w:t xml:space="preserve">or fi înscrise: . . . . </w:t>
      </w:r>
      <w:r w:rsidRPr="00D26DF6">
        <w:rPr>
          <w:rFonts w:ascii="Trebuchet MS" w:hAnsi="Trebuchet MS"/>
        </w:rPr>
        <w:t xml:space="preserve">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Atribuiţi</w:t>
      </w:r>
      <w:proofErr w:type="spellEnd"/>
      <w:r w:rsidRPr="00D26DF6">
        <w:rPr>
          <w:rFonts w:ascii="Trebuchet MS" w:hAnsi="Trebuchet MS"/>
        </w:rPr>
        <w:t xml:space="preserve"> un număr de ordine (cifră arabă) fiecărei persoane fizice înscrise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Numele persoanei fizice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., prenumele tatălui . . . . . . . . . . . . ., prenumele mamei . . . . . . . . . . . . . . . . . . ,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Adresa: str. . . . . . . . . . . . . . . . . . . . . nr. . . . . . . , bl. . . . . , sc. . . . . ., et. . . . . , ap. . . . . , localitatea . . . . . . . . . . . . . . . . . . . . .,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, cod </w:t>
      </w:r>
      <w:proofErr w:type="spellStart"/>
      <w:r w:rsidRPr="00D26DF6">
        <w:rPr>
          <w:rFonts w:ascii="Trebuchet MS" w:hAnsi="Trebuchet MS"/>
        </w:rPr>
        <w:t>poştal</w:t>
      </w:r>
      <w:proofErr w:type="spellEnd"/>
      <w:r w:rsidRPr="00D26DF6">
        <w:rPr>
          <w:rFonts w:ascii="Trebuchet MS" w:hAnsi="Trebuchet MS"/>
        </w:rPr>
        <w:t xml:space="preserve"> . . . . . . . . . . . . . . 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Cod numeric personal I_I_I_I_I_I_I_I_I_I_I_I_I_I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Alte date . . . . . . . . . . . .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calităţi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constituitor debitor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constituitor </w:t>
      </w:r>
      <w:proofErr w:type="spellStart"/>
      <w:r w:rsidRPr="00D26DF6">
        <w:rPr>
          <w:rFonts w:ascii="Trebuchet MS" w:hAnsi="Trebuchet MS"/>
        </w:rPr>
        <w:t>terţ</w:t>
      </w:r>
      <w:proofErr w:type="spellEnd"/>
      <w:r w:rsidRPr="00D26DF6">
        <w:rPr>
          <w:rFonts w:ascii="Trebuchet MS" w:hAnsi="Trebuchet MS"/>
        </w:rPr>
        <w:t xml:space="preserve">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II. Actualizare date bunuri ipotecate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a) Bunuri autovehicule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dacă toate bunurile de acest tip au </w:t>
      </w:r>
      <w:proofErr w:type="spellStart"/>
      <w:r w:rsidRPr="00D26DF6">
        <w:rPr>
          <w:rFonts w:ascii="Trebuchet MS" w:hAnsi="Trebuchet MS"/>
        </w:rPr>
        <w:t>aceiaşi</w:t>
      </w:r>
      <w:proofErr w:type="spellEnd"/>
      <w:r w:rsidRPr="00D26DF6">
        <w:rPr>
          <w:rFonts w:ascii="Trebuchet MS" w:hAnsi="Trebuchet MS"/>
        </w:rPr>
        <w:t xml:space="preserve"> constituitori □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Menţionaţi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numerele de ordine aferente constituitorilor</w:t>
      </w:r>
      <w:r w:rsidRPr="00542116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 xml:space="preserve">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 . . . . . . . . . . . . . . . . . . . . . . . . . . . . . . . .</w:t>
      </w:r>
      <w:r w:rsidR="00B300B3">
        <w:rPr>
          <w:rFonts w:ascii="Trebuchet MS" w:hAnsi="Trebuchet MS"/>
        </w:rPr>
        <w:t xml:space="preserve"> . . . . . . . . </w:t>
      </w:r>
      <w:r w:rsidRPr="00D26DF6">
        <w:rPr>
          <w:rFonts w:ascii="Trebuchet MS" w:hAnsi="Trebuchet MS"/>
        </w:rPr>
        <w:t xml:space="preserve">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În cazul în care bunurile nu </w:t>
      </w:r>
      <w:proofErr w:type="spellStart"/>
      <w:r w:rsidRPr="00D26DF6">
        <w:rPr>
          <w:rFonts w:ascii="Trebuchet MS" w:hAnsi="Trebuchet MS"/>
        </w:rPr>
        <w:t>aparţin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aceloraşi</w:t>
      </w:r>
      <w:proofErr w:type="spellEnd"/>
      <w:r w:rsidRPr="00D26DF6">
        <w:rPr>
          <w:rFonts w:ascii="Trebuchet MS" w:hAnsi="Trebuchet MS"/>
        </w:rPr>
        <w:t xml:space="preserve"> constituitori, </w:t>
      </w:r>
      <w:proofErr w:type="spellStart"/>
      <w:r w:rsidRPr="00D26DF6">
        <w:rPr>
          <w:rFonts w:ascii="Trebuchet MS" w:hAnsi="Trebuchet MS"/>
        </w:rPr>
        <w:t>menţionaţi</w:t>
      </w:r>
      <w:proofErr w:type="spellEnd"/>
      <w:r w:rsidRPr="00D26DF6">
        <w:rPr>
          <w:rFonts w:ascii="Trebuchet MS" w:hAnsi="Trebuchet MS"/>
        </w:rPr>
        <w:t xml:space="preserve"> numerele de ordine (sau intervalul de numere) ale bunurilor ipotecate de acest tip, pentru fiecare constituitor în parte: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al bunurilor (interval de numere):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Pentru bunurile indicate mai sus, </w:t>
      </w:r>
      <w:proofErr w:type="spellStart"/>
      <w:r w:rsidRPr="00D26DF6">
        <w:rPr>
          <w:rFonts w:ascii="Trebuchet MS" w:hAnsi="Trebuchet MS"/>
        </w:rPr>
        <w:t>menţionaţi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numerele de ordine aferente constituitorilor</w:t>
      </w:r>
      <w:r w:rsidRPr="00542116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 xml:space="preserve">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 . . . . . . . . . . . . . . . . . . . . . . . . . . . . . . . . . . . . . . . . . . . . . . . . . . . . . . . . . . . . . . . . . . . . . . . . . . . . . . . . . . . . . .</w:t>
      </w:r>
      <w:r w:rsidR="00B300B3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 de ordine . . . . . . . . . . . . . . . . . . . . . . . . . . . . . . . . . . . . . . . .</w:t>
      </w:r>
      <w:r w:rsidR="00B300B3">
        <w:rPr>
          <w:rFonts w:ascii="Trebuchet MS" w:hAnsi="Trebuchet MS"/>
        </w:rPr>
        <w:t xml:space="preserve"> . . . . . .. . </w:t>
      </w:r>
      <w:r w:rsidRPr="00D26DF6">
        <w:rPr>
          <w:rFonts w:ascii="Trebuchet MS" w:hAnsi="Trebuchet MS"/>
        </w:rPr>
        <w:t xml:space="preserve">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b) Bunuri mobile </w:t>
      </w:r>
      <w:proofErr w:type="spellStart"/>
      <w:r w:rsidRPr="00D26DF6">
        <w:rPr>
          <w:rFonts w:ascii="Trebuchet MS" w:hAnsi="Trebuchet MS"/>
        </w:rPr>
        <w:t>ataşate</w:t>
      </w:r>
      <w:proofErr w:type="spellEnd"/>
      <w:r w:rsidRPr="00D26DF6">
        <w:rPr>
          <w:rFonts w:ascii="Trebuchet MS" w:hAnsi="Trebuchet MS"/>
        </w:rPr>
        <w:t xml:space="preserve"> unui bun imobil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dacă toate bunurile de acest tip au </w:t>
      </w:r>
      <w:proofErr w:type="spellStart"/>
      <w:r w:rsidRPr="00D26DF6">
        <w:rPr>
          <w:rFonts w:ascii="Trebuchet MS" w:hAnsi="Trebuchet MS"/>
        </w:rPr>
        <w:t>aceiaşi</w:t>
      </w:r>
      <w:proofErr w:type="spellEnd"/>
      <w:r w:rsidRPr="00D26DF6">
        <w:rPr>
          <w:rFonts w:ascii="Trebuchet MS" w:hAnsi="Trebuchet MS"/>
        </w:rPr>
        <w:t xml:space="preserve"> constituitori □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Menţionaţi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numerele de ordine aferente constituitorilor</w:t>
      </w:r>
      <w:r w:rsidRPr="00542116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 xml:space="preserve">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 . . . . . . . . . . . . . . . . . . . . . . . . . .</w:t>
      </w:r>
      <w:r w:rsidR="00B300B3">
        <w:rPr>
          <w:rFonts w:ascii="Trebuchet MS" w:hAnsi="Trebuchet MS"/>
        </w:rPr>
        <w:t xml:space="preserve"> . . . . . . . . . . . . . .</w:t>
      </w:r>
      <w:r w:rsidRPr="00D26DF6">
        <w:rPr>
          <w:rFonts w:ascii="Trebuchet MS" w:hAnsi="Trebuchet MS"/>
        </w:rPr>
        <w:t xml:space="preserve">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>    Numele persoanei fizice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În cazul în care bunurile nu </w:t>
      </w:r>
      <w:proofErr w:type="spellStart"/>
      <w:r w:rsidRPr="00D26DF6">
        <w:rPr>
          <w:rFonts w:ascii="Trebuchet MS" w:hAnsi="Trebuchet MS"/>
        </w:rPr>
        <w:t>aparţin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aceloraşi</w:t>
      </w:r>
      <w:proofErr w:type="spellEnd"/>
      <w:r w:rsidRPr="00D26DF6">
        <w:rPr>
          <w:rFonts w:ascii="Trebuchet MS" w:hAnsi="Trebuchet MS"/>
        </w:rPr>
        <w:t xml:space="preserve"> constituitori, </w:t>
      </w:r>
      <w:proofErr w:type="spellStart"/>
      <w:r w:rsidRPr="00D26DF6">
        <w:rPr>
          <w:rFonts w:ascii="Trebuchet MS" w:hAnsi="Trebuchet MS"/>
        </w:rPr>
        <w:t>menţionaţi</w:t>
      </w:r>
      <w:proofErr w:type="spellEnd"/>
      <w:r w:rsidRPr="00D26DF6">
        <w:rPr>
          <w:rFonts w:ascii="Trebuchet MS" w:hAnsi="Trebuchet MS"/>
        </w:rPr>
        <w:t xml:space="preserve"> numerele de ordine (sau intervalul de numere) ale bunurilor ipotecate de acest tip, pentru fiecare constituitor în parte: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de ordine al bunurilor (interval de numere):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Pentru bunurile indicate mai sus, </w:t>
      </w:r>
      <w:proofErr w:type="spellStart"/>
      <w:r w:rsidRPr="00D26DF6">
        <w:rPr>
          <w:rFonts w:ascii="Trebuchet MS" w:hAnsi="Trebuchet MS"/>
        </w:rPr>
        <w:t>menţionaţi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numerele de ordine aferente constituitorilor</w:t>
      </w:r>
      <w:r w:rsidRPr="00542116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 xml:space="preserve">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. . . .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 . . . . . . . . . . . . . . . . . . . . . . ..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c) Alte bunuri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1.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dacă toate bunurile de acest tip au </w:t>
      </w:r>
      <w:proofErr w:type="spellStart"/>
      <w:r w:rsidRPr="00D26DF6">
        <w:rPr>
          <w:rFonts w:ascii="Trebuchet MS" w:hAnsi="Trebuchet MS"/>
        </w:rPr>
        <w:t>aceiaşi</w:t>
      </w:r>
      <w:proofErr w:type="spellEnd"/>
      <w:r w:rsidRPr="00D26DF6">
        <w:rPr>
          <w:rFonts w:ascii="Trebuchet MS" w:hAnsi="Trebuchet MS"/>
        </w:rPr>
        <w:t xml:space="preserve"> constituitori □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Menţionaţi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numerele de ordine aferente constituitorilor</w:t>
      </w:r>
      <w:r w:rsidRPr="00542116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 xml:space="preserve">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Denumirea persoanei juridice . . . . . . . . . . . . . . . . . . . . . . . .</w:t>
      </w:r>
      <w:r w:rsidR="00B300B3">
        <w:rPr>
          <w:rFonts w:ascii="Trebuchet MS" w:hAnsi="Trebuchet MS"/>
        </w:rPr>
        <w:t xml:space="preserve"> . . . . . . . . . . . . . . . </w:t>
      </w:r>
      <w:r w:rsidRPr="00D26DF6">
        <w:rPr>
          <w:rFonts w:ascii="Trebuchet MS" w:hAnsi="Trebuchet MS"/>
        </w:rPr>
        <w:t xml:space="preserve">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2. În cazul în care bunurile nu </w:t>
      </w:r>
      <w:proofErr w:type="spellStart"/>
      <w:r w:rsidRPr="00D26DF6">
        <w:rPr>
          <w:rFonts w:ascii="Trebuchet MS" w:hAnsi="Trebuchet MS"/>
        </w:rPr>
        <w:t>aparţin</w:t>
      </w:r>
      <w:proofErr w:type="spellEnd"/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aceloraşi</w:t>
      </w:r>
      <w:proofErr w:type="spellEnd"/>
      <w:r w:rsidRPr="00D26DF6">
        <w:rPr>
          <w:rFonts w:ascii="Trebuchet MS" w:hAnsi="Trebuchet MS"/>
        </w:rPr>
        <w:t xml:space="preserve"> constituitori, </w:t>
      </w:r>
      <w:proofErr w:type="spellStart"/>
      <w:r w:rsidRPr="00D26DF6">
        <w:rPr>
          <w:rFonts w:ascii="Trebuchet MS" w:hAnsi="Trebuchet MS"/>
        </w:rPr>
        <w:t>menţionaţi</w:t>
      </w:r>
      <w:proofErr w:type="spellEnd"/>
      <w:r w:rsidRPr="00D26DF6">
        <w:rPr>
          <w:rFonts w:ascii="Trebuchet MS" w:hAnsi="Trebuchet MS"/>
        </w:rPr>
        <w:t xml:space="preserve"> numerele de ordine (sau intervalul de numere) ale bunurilor ipotecate de acest tip, pentru fiecare constituitor în parte:  </w:t>
      </w:r>
    </w:p>
    <w:p w:rsidR="00B300B3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 de ordine al bunurilor (interval de numere): . . . . . . . . .</w:t>
      </w:r>
      <w:r w:rsidR="00B300B3">
        <w:rPr>
          <w:rFonts w:ascii="Trebuchet MS" w:hAnsi="Trebuchet MS"/>
        </w:rPr>
        <w:t xml:space="preserve"> . . . . . . . . . . 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Pentru bunurile indicate mai sus, </w:t>
      </w:r>
      <w:proofErr w:type="spellStart"/>
      <w:r w:rsidRPr="00D26DF6">
        <w:rPr>
          <w:rFonts w:ascii="Trebuchet MS" w:hAnsi="Trebuchet MS"/>
        </w:rPr>
        <w:t>menţionaţi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numerele de ordine aferente constituitorilor</w:t>
      </w:r>
      <w:r w:rsidRPr="00542116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 xml:space="preserve">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Numărul de ordine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III. Identificarea persoanei care a solicitat efectuarea înscrierii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</w:t>
      </w:r>
      <w:proofErr w:type="spellStart"/>
      <w:r w:rsidRPr="00D26DF6">
        <w:rPr>
          <w:rFonts w:ascii="Trebuchet MS" w:hAnsi="Trebuchet MS"/>
        </w:rPr>
        <w:t>Bifaţi</w:t>
      </w:r>
      <w:proofErr w:type="spellEnd"/>
      <w:r w:rsidRPr="00D26DF6">
        <w:rPr>
          <w:rFonts w:ascii="Trebuchet MS" w:hAnsi="Trebuchet MS"/>
        </w:rPr>
        <w:t xml:space="preserve"> una dintre </w:t>
      </w:r>
      <w:proofErr w:type="spellStart"/>
      <w:r w:rsidRPr="00D26DF6">
        <w:rPr>
          <w:rFonts w:ascii="Trebuchet MS" w:hAnsi="Trebuchet MS"/>
        </w:rPr>
        <w:t>posibilităţi</w:t>
      </w:r>
      <w:proofErr w:type="spellEnd"/>
      <w:r w:rsidRPr="00D26DF6">
        <w:rPr>
          <w:rFonts w:ascii="Trebuchet MS" w:hAnsi="Trebuchet MS"/>
        </w:rPr>
        <w:t xml:space="preserve">: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□ Solicitarea de înscriere a avizului de actualizare a fost adresată de </w:t>
      </w:r>
      <w:proofErr w:type="spellStart"/>
      <w:r w:rsidRPr="00D26DF6">
        <w:rPr>
          <w:rFonts w:ascii="Trebuchet MS" w:hAnsi="Trebuchet MS"/>
        </w:rPr>
        <w:t>toţi</w:t>
      </w:r>
      <w:proofErr w:type="spellEnd"/>
      <w:r w:rsidRPr="00D26DF6">
        <w:rPr>
          <w:rFonts w:ascii="Trebuchet MS" w:hAnsi="Trebuchet MS"/>
        </w:rPr>
        <w:t xml:space="preserve"> creditorii cu statut activ.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lastRenderedPageBreak/>
        <w:t xml:space="preserve">    □ Solicitarea de înscriere a avizului de actualizare a fost adresată de unul dintre creditorii cu statut activ. În acest caz, </w:t>
      </w:r>
      <w:proofErr w:type="spellStart"/>
      <w:r w:rsidRPr="00D26DF6">
        <w:rPr>
          <w:rFonts w:ascii="Trebuchet MS" w:hAnsi="Trebuchet MS"/>
        </w:rPr>
        <w:t>indicaţi</w:t>
      </w:r>
      <w:proofErr w:type="spellEnd"/>
      <w:r w:rsidRPr="00D26DF6">
        <w:rPr>
          <w:rFonts w:ascii="Trebuchet MS" w:hAnsi="Trebuchet MS"/>
        </w:rPr>
        <w:t xml:space="preserve"> denumirea/numele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prenumele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numărul de ordine aferent.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Denumirea persoanei juridice . . . . . . . . . . . . . . . . . . . . . . . . . . . . . . . . . . . . . . . .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Numele persoanei fizice . . . . . . . . . . . . . . . . . . . . . . . . . . . . . . , prenumele complet (</w:t>
      </w:r>
      <w:proofErr w:type="spellStart"/>
      <w:r w:rsidRPr="00D26DF6">
        <w:rPr>
          <w:rFonts w:ascii="Trebuchet MS" w:hAnsi="Trebuchet MS"/>
        </w:rPr>
        <w:t>aşa</w:t>
      </w:r>
      <w:proofErr w:type="spellEnd"/>
      <w:r w:rsidRPr="00D26DF6">
        <w:rPr>
          <w:rFonts w:ascii="Trebuchet MS" w:hAnsi="Trebuchet MS"/>
        </w:rPr>
        <w:t xml:space="preserve"> cum figurează în actele de identitate) . . . . . . . . . . . . . . . . . . . . . . . . . 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Numărul de ordine . . . . . . . . . . . . . . . . . . . . . . . . . . . . . . . . .</w:t>
      </w:r>
      <w:r w:rsidR="00887263">
        <w:rPr>
          <w:rFonts w:ascii="Trebuchet MS" w:hAnsi="Trebuchet MS"/>
        </w:rPr>
        <w:t xml:space="preserve"> . . . . . . . . . . . . .. . </w:t>
      </w:r>
      <w:r w:rsidRPr="00D26DF6">
        <w:rPr>
          <w:rFonts w:ascii="Trebuchet MS" w:hAnsi="Trebuchet MS"/>
        </w:rPr>
        <w:br/>
        <w:t xml:space="preserve">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2405A2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5A2" w:rsidRPr="00D26DF6" w:rsidRDefault="002405A2" w:rsidP="0088726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5A2" w:rsidRPr="00D26DF6" w:rsidRDefault="002405A2" w:rsidP="0088726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5A2" w:rsidRPr="00D26DF6" w:rsidRDefault="002405A2" w:rsidP="00887263">
            <w:pPr>
              <w:jc w:val="both"/>
              <w:rPr>
                <w:rFonts w:ascii="Trebuchet MS" w:hAnsi="Trebuchet MS"/>
              </w:rPr>
            </w:pPr>
          </w:p>
        </w:tc>
      </w:tr>
      <w:tr w:rsidR="002405A2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05A2" w:rsidRPr="00D26DF6" w:rsidRDefault="002405A2" w:rsidP="0088726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5A2" w:rsidRPr="00D26DF6" w:rsidRDefault="002405A2" w:rsidP="00887263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05A2" w:rsidRPr="00D26DF6" w:rsidRDefault="002405A2" w:rsidP="00887263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2405A2" w:rsidRPr="00D26DF6" w:rsidRDefault="002405A2" w:rsidP="00887263">
      <w:pPr>
        <w:jc w:val="both"/>
        <w:rPr>
          <w:rFonts w:ascii="Trebuchet MS" w:hAnsi="Trebuchet MS"/>
        </w:rPr>
      </w:pP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542116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Acest formular se va completa în cazul în care avizul ce urmează a fi modificat a fost înscris respectând prevederile Legii </w:t>
      </w:r>
      <w:hyperlink r:id="rId6" w:history="1">
        <w:r w:rsidRPr="00D26DF6">
          <w:rPr>
            <w:rFonts w:ascii="Trebuchet MS" w:hAnsi="Trebuchet MS"/>
          </w:rPr>
          <w:t>nr. 99/1999</w:t>
        </w:r>
      </w:hyperlink>
      <w:r w:rsidRPr="00D26DF6">
        <w:rPr>
          <w:rFonts w:ascii="Trebuchet MS" w:hAnsi="Trebuchet MS"/>
        </w:rPr>
        <w:t xml:space="preserve"> privind unele măsuri pentru accelerarea reformei economice, cu modificările ulterioare, anterior intrării în vigoare a </w:t>
      </w:r>
      <w:proofErr w:type="spellStart"/>
      <w:r w:rsidRPr="00D26DF6">
        <w:rPr>
          <w:rFonts w:ascii="Trebuchet MS" w:hAnsi="Trebuchet MS"/>
        </w:rPr>
        <w:t>dispoziţiilor</w:t>
      </w:r>
      <w:proofErr w:type="spellEnd"/>
      <w:r w:rsidRPr="00D26DF6">
        <w:rPr>
          <w:rFonts w:ascii="Trebuchet MS" w:hAnsi="Trebuchet MS"/>
        </w:rPr>
        <w:t xml:space="preserve"> Legii nr. 287/2009 privind </w:t>
      </w:r>
      <w:hyperlink r:id="rId7" w:history="1">
        <w:r w:rsidRPr="00D26DF6">
          <w:rPr>
            <w:rFonts w:ascii="Trebuchet MS" w:hAnsi="Trebuchet MS"/>
          </w:rPr>
          <w:t>Codul civil</w:t>
        </w:r>
      </w:hyperlink>
      <w:r w:rsidRPr="00D26DF6">
        <w:rPr>
          <w:rFonts w:ascii="Trebuchet MS" w:hAnsi="Trebuchet MS"/>
        </w:rPr>
        <w:t xml:space="preserve">, republicată, cu modificările ulterioare, în vederea actualizării datelor cuprinse în </w:t>
      </w:r>
      <w:r w:rsidR="00436CD9">
        <w:rPr>
          <w:rFonts w:ascii="Trebuchet MS" w:hAnsi="Trebuchet MS"/>
        </w:rPr>
        <w:t>Registru</w:t>
      </w:r>
      <w:r w:rsidRPr="00D26DF6">
        <w:rPr>
          <w:rFonts w:ascii="Trebuchet MS" w:hAnsi="Trebuchet MS"/>
        </w:rPr>
        <w:t xml:space="preserve">, în forma cerută de </w:t>
      </w:r>
      <w:hyperlink r:id="rId8" w:history="1">
        <w:r w:rsidRPr="00D26DF6">
          <w:rPr>
            <w:rFonts w:ascii="Trebuchet MS" w:hAnsi="Trebuchet MS"/>
          </w:rPr>
          <w:t>Codul civil</w:t>
        </w:r>
      </w:hyperlink>
      <w:r w:rsidRPr="00D26DF6">
        <w:rPr>
          <w:rFonts w:ascii="Trebuchet MS" w:hAnsi="Trebuchet MS"/>
        </w:rPr>
        <w:t xml:space="preserve">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542116">
        <w:rPr>
          <w:rFonts w:ascii="Trebuchet MS" w:hAnsi="Trebuchet MS"/>
          <w:vertAlign w:val="superscript"/>
        </w:rPr>
        <w:t>2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cesiune a </w:t>
      </w:r>
      <w:proofErr w:type="spellStart"/>
      <w:r w:rsidRPr="00D26DF6">
        <w:rPr>
          <w:rFonts w:ascii="Trebuchet MS" w:hAnsi="Trebuchet MS"/>
        </w:rPr>
        <w:t>creanţei</w:t>
      </w:r>
      <w:proofErr w:type="spellEnd"/>
      <w:r w:rsidRPr="00D26DF6">
        <w:rPr>
          <w:rFonts w:ascii="Trebuchet MS" w:hAnsi="Trebuchet MS"/>
        </w:rPr>
        <w:t xml:space="preserve">, de reducere ori de extindere a ipotecii, de cesiune a ipotecii, de schimbare a rangului,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starea actuală a ipotecii mobiliare.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542116">
        <w:rPr>
          <w:rFonts w:ascii="Trebuchet MS" w:hAnsi="Trebuchet MS"/>
          <w:vertAlign w:val="superscript"/>
        </w:rPr>
        <w:t>3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care urmează a fi actualizat nu </w:t>
      </w:r>
      <w:proofErr w:type="spellStart"/>
      <w:r w:rsidRPr="00D26DF6">
        <w:rPr>
          <w:rFonts w:ascii="Trebuchet MS" w:hAnsi="Trebuchet MS"/>
        </w:rPr>
        <w:t>conţine</w:t>
      </w:r>
      <w:proofErr w:type="spellEnd"/>
      <w:r w:rsidRPr="00D26DF6">
        <w:rPr>
          <w:rFonts w:ascii="Trebuchet MS" w:hAnsi="Trebuchet MS"/>
        </w:rPr>
        <w:t xml:space="preserve"> date referitoare la proprietar</w:t>
      </w:r>
      <w:bookmarkStart w:id="0" w:name="_GoBack"/>
      <w:bookmarkEnd w:id="0"/>
      <w:r w:rsidRPr="00D26DF6">
        <w:rPr>
          <w:rFonts w:ascii="Trebuchet MS" w:hAnsi="Trebuchet MS"/>
        </w:rPr>
        <w:t xml:space="preserve">ul bunului ipotecat, se vor adăuga datele de identificare ale constituitorului bunului ipotecat.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542116">
        <w:rPr>
          <w:rFonts w:ascii="Trebuchet MS" w:hAnsi="Trebuchet MS"/>
          <w:vertAlign w:val="superscript"/>
        </w:rPr>
        <w:t>4</w:t>
      </w:r>
      <w:r w:rsidRPr="00D26DF6">
        <w:rPr>
          <w:rFonts w:ascii="Trebuchet MS" w:hAnsi="Trebuchet MS"/>
        </w:rPr>
        <w:t xml:space="preserve"> Denumirea persoanei juridice se va înscrie în formular neprescurtată, astfel cum figurează în actul constitutiv. Se vor putea folosi numai acele abrevieri reglementate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de un act normativ, cum ar fi "S.A." - pentru societatea pe </w:t>
      </w:r>
      <w:proofErr w:type="spellStart"/>
      <w:r w:rsidRPr="00D26DF6">
        <w:rPr>
          <w:rFonts w:ascii="Trebuchet MS" w:hAnsi="Trebuchet MS"/>
        </w:rPr>
        <w:t>acţiuni</w:t>
      </w:r>
      <w:proofErr w:type="spellEnd"/>
      <w:r w:rsidRPr="00D26DF6">
        <w:rPr>
          <w:rFonts w:ascii="Trebuchet MS" w:hAnsi="Trebuchet MS"/>
        </w:rPr>
        <w:t xml:space="preserve">, "S.R.L." - pentru societatea cu răspundere limitată, potrivit Legii </w:t>
      </w:r>
      <w:proofErr w:type="spellStart"/>
      <w:r w:rsidRPr="00D26DF6">
        <w:rPr>
          <w:rFonts w:ascii="Trebuchet MS" w:hAnsi="Trebuchet MS"/>
        </w:rPr>
        <w:t>societăţilor</w:t>
      </w:r>
      <w:proofErr w:type="spellEnd"/>
      <w:r w:rsidRPr="00D26DF6">
        <w:rPr>
          <w:rFonts w:ascii="Trebuchet MS" w:hAnsi="Trebuchet MS"/>
        </w:rPr>
        <w:t xml:space="preserve"> </w:t>
      </w:r>
      <w:hyperlink r:id="rId9" w:history="1">
        <w:r w:rsidRPr="00D26DF6">
          <w:rPr>
            <w:rFonts w:ascii="Trebuchet MS" w:hAnsi="Trebuchet MS"/>
          </w:rPr>
          <w:t>nr. 31/1990</w:t>
        </w:r>
      </w:hyperlink>
      <w:r w:rsidRPr="00D26DF6">
        <w:rPr>
          <w:rFonts w:ascii="Trebuchet MS" w:hAnsi="Trebuchet MS"/>
        </w:rPr>
        <w:t xml:space="preserve">, republicată, cu modificările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completările ulterioare.  </w:t>
      </w:r>
    </w:p>
    <w:p w:rsidR="002405A2" w:rsidRPr="00D26DF6" w:rsidRDefault="002405A2" w:rsidP="0088726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</w:t>
      </w:r>
      <w:r w:rsidRPr="00542116">
        <w:rPr>
          <w:rFonts w:ascii="Trebuchet MS" w:hAnsi="Trebuchet MS"/>
          <w:vertAlign w:val="superscript"/>
        </w:rPr>
        <w:t>5</w:t>
      </w:r>
      <w:r w:rsidRPr="00D26DF6">
        <w:rPr>
          <w:rFonts w:ascii="Trebuchet MS" w:hAnsi="Trebuchet MS"/>
        </w:rPr>
        <w:t xml:space="preserve"> </w:t>
      </w:r>
      <w:proofErr w:type="spellStart"/>
      <w:r w:rsidRPr="00D26DF6">
        <w:rPr>
          <w:rFonts w:ascii="Trebuchet MS" w:hAnsi="Trebuchet MS"/>
        </w:rPr>
        <w:t>Solicitanţii</w:t>
      </w:r>
      <w:proofErr w:type="spellEnd"/>
      <w:r w:rsidRPr="00D26DF6">
        <w:rPr>
          <w:rFonts w:ascii="Trebuchet MS" w:hAnsi="Trebuchet MS"/>
        </w:rPr>
        <w:t xml:space="preserve"> vor avea în vedere o clasificare generală a persoanelor juridice, potrivit actelor normative ce reglementează fiecare dintre aceste persoane juridice: societate, regie autonomă, </w:t>
      </w:r>
      <w:proofErr w:type="spellStart"/>
      <w:r w:rsidRPr="00D26DF6">
        <w:rPr>
          <w:rFonts w:ascii="Trebuchet MS" w:hAnsi="Trebuchet MS"/>
        </w:rPr>
        <w:t>organizaţie</w:t>
      </w:r>
      <w:proofErr w:type="spellEnd"/>
      <w:r w:rsidRPr="00D26DF6">
        <w:rPr>
          <w:rFonts w:ascii="Trebuchet MS" w:hAnsi="Trebuchet MS"/>
        </w:rPr>
        <w:t xml:space="preserve"> cooperatistă, </w:t>
      </w:r>
      <w:proofErr w:type="spellStart"/>
      <w:r w:rsidRPr="00D26DF6">
        <w:rPr>
          <w:rFonts w:ascii="Trebuchet MS" w:hAnsi="Trebuchet MS"/>
        </w:rPr>
        <w:t>asociaţie</w:t>
      </w:r>
      <w:proofErr w:type="spellEnd"/>
      <w:r w:rsidRPr="00D26DF6">
        <w:rPr>
          <w:rFonts w:ascii="Trebuchet MS" w:hAnsi="Trebuchet MS"/>
        </w:rPr>
        <w:t xml:space="preserve"> sau </w:t>
      </w:r>
      <w:proofErr w:type="spellStart"/>
      <w:r w:rsidRPr="00D26DF6">
        <w:rPr>
          <w:rFonts w:ascii="Trebuchet MS" w:hAnsi="Trebuchet MS"/>
        </w:rPr>
        <w:t>fundaţie</w:t>
      </w:r>
      <w:proofErr w:type="spellEnd"/>
      <w:r w:rsidRPr="00D26DF6">
        <w:rPr>
          <w:rFonts w:ascii="Trebuchet MS" w:hAnsi="Trebuchet MS"/>
        </w:rPr>
        <w:t xml:space="preserve">, </w:t>
      </w:r>
      <w:proofErr w:type="spellStart"/>
      <w:r w:rsidRPr="00D26DF6">
        <w:rPr>
          <w:rFonts w:ascii="Trebuchet MS" w:hAnsi="Trebuchet MS"/>
        </w:rPr>
        <w:t>instituţie</w:t>
      </w:r>
      <w:proofErr w:type="spellEnd"/>
      <w:r w:rsidRPr="00D26DF6">
        <w:rPr>
          <w:rFonts w:ascii="Trebuchet MS" w:hAnsi="Trebuchet MS"/>
        </w:rPr>
        <w:t xml:space="preserve"> publică (pentru persoanele juridice de stat).  </w:t>
      </w:r>
    </w:p>
    <w:p w:rsidR="00295059" w:rsidRDefault="002405A2" w:rsidP="00887263">
      <w:pPr>
        <w:jc w:val="both"/>
      </w:pPr>
      <w:r w:rsidRPr="00D26DF6">
        <w:rPr>
          <w:rFonts w:ascii="Trebuchet MS" w:hAnsi="Trebuchet MS"/>
        </w:rPr>
        <w:t>   </w:t>
      </w:r>
      <w:r w:rsidRPr="00542116">
        <w:rPr>
          <w:rFonts w:ascii="Trebuchet MS" w:hAnsi="Trebuchet MS"/>
          <w:vertAlign w:val="superscript"/>
        </w:rPr>
        <w:t>6</w:t>
      </w:r>
      <w:r w:rsidRPr="00D26DF6">
        <w:rPr>
          <w:rFonts w:ascii="Trebuchet MS" w:hAnsi="Trebuchet MS"/>
        </w:rPr>
        <w:t xml:space="preserve"> Numărul de ordine trebuie să fie de tipul "pf" sau "</w:t>
      </w:r>
      <w:proofErr w:type="spellStart"/>
      <w:r w:rsidRPr="00D26DF6">
        <w:rPr>
          <w:rFonts w:ascii="Trebuchet MS" w:hAnsi="Trebuchet MS"/>
        </w:rPr>
        <w:t>pj</w:t>
      </w:r>
      <w:proofErr w:type="spellEnd"/>
      <w:r w:rsidRPr="00D26DF6">
        <w:rPr>
          <w:rFonts w:ascii="Trebuchet MS" w:hAnsi="Trebuchet MS"/>
        </w:rPr>
        <w:t>" urmat de cifra arabă corespunzătoare.</w:t>
      </w:r>
      <w:r w:rsidRPr="00D26DF6">
        <w:rPr>
          <w:rFonts w:ascii="Trebuchet MS" w:hAnsi="Trebuchet MS"/>
        </w:rPr>
        <w:br/>
      </w:r>
    </w:p>
    <w:sectPr w:rsidR="002950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B5" w:rsidRDefault="00AE3DB5" w:rsidP="002405A2">
      <w:pPr>
        <w:spacing w:after="0" w:line="240" w:lineRule="auto"/>
      </w:pPr>
      <w:r>
        <w:separator/>
      </w:r>
    </w:p>
  </w:endnote>
  <w:endnote w:type="continuationSeparator" w:id="0">
    <w:p w:rsidR="00AE3DB5" w:rsidRDefault="00AE3DB5" w:rsidP="0024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434617"/>
      <w:docPartObj>
        <w:docPartGallery w:val="Page Numbers (Bottom of Page)"/>
        <w:docPartUnique/>
      </w:docPartObj>
    </w:sdtPr>
    <w:sdtEndPr/>
    <w:sdtContent>
      <w:p w:rsidR="002405A2" w:rsidRDefault="002405A2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0B3">
          <w:rPr>
            <w:noProof/>
          </w:rPr>
          <w:t>4</w:t>
        </w:r>
        <w:r>
          <w:fldChar w:fldCharType="end"/>
        </w:r>
      </w:p>
    </w:sdtContent>
  </w:sdt>
  <w:p w:rsidR="002405A2" w:rsidRDefault="002405A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B5" w:rsidRDefault="00AE3DB5" w:rsidP="002405A2">
      <w:pPr>
        <w:spacing w:after="0" w:line="240" w:lineRule="auto"/>
      </w:pPr>
      <w:r>
        <w:separator/>
      </w:r>
    </w:p>
  </w:footnote>
  <w:footnote w:type="continuationSeparator" w:id="0">
    <w:p w:rsidR="00AE3DB5" w:rsidRDefault="00AE3DB5" w:rsidP="00240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20"/>
    <w:rsid w:val="00100701"/>
    <w:rsid w:val="00123420"/>
    <w:rsid w:val="002405A2"/>
    <w:rsid w:val="00295059"/>
    <w:rsid w:val="00397BEE"/>
    <w:rsid w:val="00436CD9"/>
    <w:rsid w:val="004D064C"/>
    <w:rsid w:val="00542116"/>
    <w:rsid w:val="0065614C"/>
    <w:rsid w:val="00657126"/>
    <w:rsid w:val="00692275"/>
    <w:rsid w:val="008610B3"/>
    <w:rsid w:val="00887263"/>
    <w:rsid w:val="008A51D6"/>
    <w:rsid w:val="00AE3DB5"/>
    <w:rsid w:val="00B300B3"/>
    <w:rsid w:val="00B568D1"/>
    <w:rsid w:val="00E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6227F-1453-4F64-90EC-4AA38277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5A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05A2"/>
  </w:style>
  <w:style w:type="paragraph" w:styleId="Subsol">
    <w:name w:val="footer"/>
    <w:basedOn w:val="Normal"/>
    <w:link w:val="SubsolCaracter"/>
    <w:uiPriority w:val="99"/>
    <w:unhideWhenUsed/>
    <w:rsid w:val="0024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4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59009%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ct:259009%2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ct:22005%20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act:68487%200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1958</Words>
  <Characters>11357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9</cp:revision>
  <dcterms:created xsi:type="dcterms:W3CDTF">2019-01-25T08:25:00Z</dcterms:created>
  <dcterms:modified xsi:type="dcterms:W3CDTF">2019-03-04T12:47:00Z</dcterms:modified>
</cp:coreProperties>
</file>