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73" w:rsidRPr="00D26DF6" w:rsidRDefault="00F34973" w:rsidP="00F3497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250403" w:rsidRPr="00D26DF6">
        <w:rPr>
          <w:rFonts w:ascii="Trebuchet MS" w:hAnsi="Trebuchet MS"/>
        </w:rPr>
        <w:t>1</w:t>
      </w:r>
      <w:r w:rsidR="00250403">
        <w:rPr>
          <w:rFonts w:ascii="Trebuchet MS" w:hAnsi="Trebuchet MS"/>
        </w:rPr>
        <w:t>9</w:t>
      </w:r>
      <w:r w:rsidR="00250403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F34973" w:rsidRPr="00D26DF6" w:rsidRDefault="00F34973" w:rsidP="00F3497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FIDUCIE INIŢIAL</w:t>
      </w:r>
      <w:r w:rsidRPr="00D26DF6">
        <w:rPr>
          <w:rFonts w:ascii="Trebuchet MS" w:hAnsi="Trebuchet MS"/>
        </w:rPr>
        <w:br/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(ID) . . . . . . . . . . . . . . . . . . . . . . . . . . . . . .. </w:t>
      </w:r>
    </w:p>
    <w:p w:rsidR="00B9348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, ora . . . . . . . . minutul . . . . . . . . . . secunda . . . . . . . . înscrierii</w:t>
      </w:r>
    </w:p>
    <w:p w:rsidR="00F34973" w:rsidRPr="00D26DF6" w:rsidRDefault="00B93486" w:rsidP="00B9348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br/>
      </w:r>
      <w:r w:rsidR="00F34973" w:rsidRPr="00D26DF6">
        <w:rPr>
          <w:rFonts w:ascii="Trebuchet MS" w:hAnsi="Trebuchet MS"/>
        </w:rPr>
        <w:t xml:space="preserve">    Subsemnatul, . . . . . . . . . . . . . . . . . . . . . . . . . . . . . . . . . . . . , domiciliat în localitatea . . . . . . . . . . , </w:t>
      </w:r>
      <w:proofErr w:type="spellStart"/>
      <w:r w:rsidR="00F34973" w:rsidRPr="00D26DF6">
        <w:rPr>
          <w:rFonts w:ascii="Trebuchet MS" w:hAnsi="Trebuchet MS"/>
        </w:rPr>
        <w:t>judeţul</w:t>
      </w:r>
      <w:proofErr w:type="spellEnd"/>
      <w:r w:rsidR="00F34973" w:rsidRPr="00D26DF6">
        <w:rPr>
          <w:rFonts w:ascii="Trebuchet MS" w:hAnsi="Trebuchet MS"/>
        </w:rPr>
        <w:t xml:space="preserve">/sectorul . . . . . . . . . . . . . . . . . . , str. . . . . . . . . . . . . . . . . . . . . nr. . . . . . . , bl. . . . . , sc. . . . . , et. . . . . , ap. . . . . . . , act de identitate . . . . . . . . . . . . seria . . . . . nr. . . . . . . . . . . . . , eliberat de . . . . . . . . . . . . . . . . . . . la data de . . . . . . . . . . . . . . . . . . . . . . . . . . . . . . , cod numeric personal I_I_I_I_I_I_I_I_I_I_I_I_I_I, </w:t>
      </w:r>
      <w:proofErr w:type="spellStart"/>
      <w:r w:rsidR="00F34973" w:rsidRPr="00D26DF6">
        <w:rPr>
          <w:rFonts w:ascii="Trebuchet MS" w:hAnsi="Trebuchet MS"/>
        </w:rPr>
        <w:t>ţara</w:t>
      </w:r>
      <w:proofErr w:type="spellEnd"/>
      <w:r w:rsidR="00F34973" w:rsidRPr="00D26DF6">
        <w:rPr>
          <w:rFonts w:ascii="Trebuchet MS" w:hAnsi="Trebuchet MS"/>
        </w:rPr>
        <w:t xml:space="preserve"> . . . . . . . . . . . . . . nr. de telefon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reprezentant al fiduciarului</w:t>
      </w:r>
      <w:r w:rsidRPr="00CF61F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□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constituitor □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constituitorului □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aviz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</w:t>
      </w:r>
      <w:proofErr w:type="spellStart"/>
      <w:r w:rsidRPr="00D26DF6">
        <w:rPr>
          <w:rFonts w:ascii="Trebuchet MS" w:hAnsi="Trebuchet MS"/>
        </w:rPr>
        <w:t>Informaţii</w:t>
      </w:r>
      <w:proofErr w:type="spellEnd"/>
      <w:r w:rsidRPr="00D26DF6">
        <w:rPr>
          <w:rFonts w:ascii="Trebuchet MS" w:hAnsi="Trebuchet MS"/>
        </w:rPr>
        <w:t xml:space="preserve"> generale privind </w:t>
      </w:r>
      <w:proofErr w:type="spellStart"/>
      <w:r w:rsidRPr="00D26DF6">
        <w:rPr>
          <w:rFonts w:ascii="Trebuchet MS" w:hAnsi="Trebuchet MS"/>
        </w:rPr>
        <w:t>fiducia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Înregistrarea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Organul fiscal competent</w:t>
      </w:r>
      <w:r w:rsidRPr="00CF61F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. . . 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înregistrare a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. . . . . . . . . . . . . . . . . . . . . . . . . . . . . . . . 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înregistrării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la organul fiscal . . . . . . </w:t>
      </w:r>
      <w:r w:rsidR="002112D1">
        <w:rPr>
          <w:rFonts w:ascii="Trebuchet MS" w:hAnsi="Trebuchet MS"/>
        </w:rPr>
        <w:t xml:space="preserve">. . . . . . . . . . . . . . . </w:t>
      </w:r>
      <w:r w:rsidRPr="00D26DF6">
        <w:rPr>
          <w:rFonts w:ascii="Trebuchet MS" w:hAnsi="Trebuchet MS"/>
        </w:rPr>
        <w:t xml:space="preserve">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b) Durata transferului</w:t>
      </w:r>
      <w:r w:rsidRPr="00CF61F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(Se completează data încetării contractului)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c) Scopul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d) Întinderea puterilor de administrare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de </w:t>
      </w:r>
      <w:proofErr w:type="spellStart"/>
      <w:r w:rsidRPr="00D26DF6">
        <w:rPr>
          <w:rFonts w:ascii="Trebuchet MS" w:hAnsi="Trebuchet MS"/>
        </w:rPr>
        <w:t>dispoziţie</w:t>
      </w:r>
      <w:proofErr w:type="spellEnd"/>
      <w:r w:rsidRPr="00D26DF6">
        <w:rPr>
          <w:rFonts w:ascii="Trebuchet MS" w:hAnsi="Trebuchet MS"/>
        </w:rPr>
        <w:t xml:space="preserve"> ale fiduciarului/fiduciarilor . . . . . . . . . . . . . . . . . . . . . . . . . . . . . . . . . . . . . . . . . . . . . . . . . . . .</w:t>
      </w:r>
      <w:r w:rsidR="002112D1">
        <w:rPr>
          <w:rFonts w:ascii="Trebuchet MS" w:hAnsi="Trebuchet MS"/>
        </w:rPr>
        <w:t xml:space="preserve"> . . . . . . . . . . . . . . .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e) 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Date privind constituitorul </w:t>
      </w:r>
      <w:proofErr w:type="spellStart"/>
      <w:r w:rsidRPr="00D26DF6">
        <w:rPr>
          <w:rFonts w:ascii="Trebuchet MS" w:hAnsi="Trebuchet MS"/>
        </w:rPr>
        <w:t>fiduciei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Constituitorul persoană juridică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CF61F6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CF61F6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. nr. . . . . . . , bl. . . . . , sc. . . . . , et. . . . . , ap. . . . . , localitatea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codul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</w:t>
      </w:r>
      <w:r w:rsidR="002112D1">
        <w:rPr>
          <w:rFonts w:ascii="Trebuchet MS" w:hAnsi="Trebuchet MS"/>
        </w:rPr>
        <w:t>. . . . . . . . . . . . . . . .</w:t>
      </w:r>
      <w:r w:rsidRPr="00D26DF6">
        <w:rPr>
          <w:rFonts w:ascii="Trebuchet MS" w:hAnsi="Trebuchet MS"/>
        </w:rPr>
        <w:t xml:space="preserve">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nu există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Constituitorul persoană fizică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, prenumele tatălui . . . . . . . . . . . . . . . . . . . . . . , prenumele mamei . . . . . . . . . . . . . . . .</w:t>
      </w:r>
      <w:r w:rsidR="002112D1">
        <w:rPr>
          <w:rFonts w:ascii="Trebuchet MS" w:hAnsi="Trebuchet MS"/>
        </w:rPr>
        <w:t xml:space="preserve">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nr. . . . . . . , bl. . . . . , sc. . . . . ., et. . . . . , ap. . . . . , localitatea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</w:t>
      </w:r>
      <w:r w:rsidR="002112D1">
        <w:rPr>
          <w:rFonts w:ascii="Trebuchet MS" w:hAnsi="Trebuchet MS"/>
        </w:rPr>
        <w:t xml:space="preserve"> . . . . . . . 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 . . .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Date privind fiduciarul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fiduciarilor ce vor fi </w:t>
      </w:r>
      <w:proofErr w:type="spellStart"/>
      <w:r w:rsidRPr="00D26DF6">
        <w:rPr>
          <w:rFonts w:ascii="Trebuchet MS" w:hAnsi="Trebuchet MS"/>
        </w:rPr>
        <w:t>înscrişi</w:t>
      </w:r>
      <w:proofErr w:type="spellEnd"/>
      <w:r w:rsidRPr="00D26DF6">
        <w:rPr>
          <w:rFonts w:ascii="Trebuchet MS" w:hAnsi="Trebuchet MS"/>
        </w:rPr>
        <w:t xml:space="preserve">: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înscrise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juridice/notarului public/avocatului . . . . . . . . . . . . . . . </w:t>
      </w:r>
      <w:r w:rsidR="002112D1">
        <w:rPr>
          <w:rFonts w:ascii="Trebuchet MS" w:hAnsi="Trebuchet MS"/>
        </w:rPr>
        <w:t>. . . . . .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juridice/notarului public/avocatului</w:t>
      </w:r>
      <w:r w:rsidRPr="00CF61F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>. . . . . . . . . .</w:t>
      </w:r>
      <w:r w:rsidR="002112D1">
        <w:rPr>
          <w:rFonts w:ascii="Trebuchet MS" w:hAnsi="Trebuchet MS"/>
        </w:rPr>
        <w:t xml:space="preserve"> . . . . . . . . . . . . . . 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Sediul: str. . . . . . . . . . . . . . . . . . . . . . . . . . . . . . . nr. . . . . . . , bl. . . . . , sc. . . . . , et. . . . . , ap. . . . . , localitatea . .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. . . . . . . . . . . . . . . . . . . . . . . . □ nu există  </w:t>
      </w:r>
    </w:p>
    <w:p w:rsidR="002112D1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Codul unic de înregistrare/Codul de identificare fiscală . . . . . . .</w:t>
      </w:r>
      <w:r w:rsidR="002112D1">
        <w:rPr>
          <w:rFonts w:ascii="Trebuchet MS" w:hAnsi="Trebuchet MS"/>
        </w:rPr>
        <w:t xml:space="preserve"> . . . . . . . . . . . . . </w:t>
      </w:r>
      <w:r w:rsidRPr="00D26DF6">
        <w:rPr>
          <w:rFonts w:ascii="Trebuchet MS" w:hAnsi="Trebuchet MS"/>
        </w:rPr>
        <w:t xml:space="preserve">    </w:t>
      </w:r>
    </w:p>
    <w:p w:rsidR="00F34973" w:rsidRPr="00D26DF6" w:rsidRDefault="002112D1" w:rsidP="00B93486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F34973" w:rsidRPr="00D26DF6">
        <w:rPr>
          <w:rFonts w:ascii="Trebuchet MS" w:hAnsi="Trebuchet MS"/>
        </w:rPr>
        <w:t>Alte date</w:t>
      </w:r>
      <w:r w:rsidR="00F34973" w:rsidRPr="00CF61F6">
        <w:rPr>
          <w:rFonts w:ascii="Trebuchet MS" w:hAnsi="Trebuchet MS"/>
          <w:vertAlign w:val="superscript"/>
        </w:rPr>
        <w:t>7</w:t>
      </w:r>
      <w:r w:rsidR="00F34973" w:rsidRPr="00D26DF6">
        <w:rPr>
          <w:rFonts w:ascii="Trebuchet MS" w:hAnsi="Trebuchet MS"/>
        </w:rPr>
        <w:t xml:space="preserve">. . . . . . . . . . . . . . . . . . . . . . . . . . . . . . . . . . . . . . . . . . . . . ..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IV. Date privind beneficiarul</w:t>
      </w:r>
      <w:r w:rsidRPr="00CF61F6">
        <w:rPr>
          <w:rFonts w:ascii="Trebuchet MS" w:hAnsi="Trebuchet MS"/>
          <w:vertAlign w:val="superscript"/>
        </w:rPr>
        <w:t>8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Beneficiarul persoană juridică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CF61F6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CF61F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>. . . . . . . . . . . . . . . . . . . . . . . . . . . .</w:t>
      </w:r>
      <w:r w:rsidR="002112D1">
        <w:rPr>
          <w:rFonts w:ascii="Trebuchet MS" w:hAnsi="Trebuchet MS"/>
        </w:rPr>
        <w:t xml:space="preserve"> . . . . . . . . . . . . . . .</w:t>
      </w:r>
      <w:r w:rsidRPr="00D26DF6">
        <w:rPr>
          <w:rFonts w:ascii="Trebuchet MS" w:hAnsi="Trebuchet MS"/>
        </w:rPr>
        <w:t xml:space="preserve">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nr. . . . . . . , bl. . . . . , sc. . . . . , et. . . . . , ap. . . . . , localitatea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</w:t>
      </w:r>
      <w:r w:rsidR="002112D1">
        <w:rPr>
          <w:rFonts w:ascii="Trebuchet MS" w:hAnsi="Trebuchet MS"/>
        </w:rPr>
        <w:t xml:space="preserve"> . . . . . . . . . . . . 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. . . . . . . . . . . . . . . . . . . . . . . . . . . . . □ nu există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înregistrare/Codul de identificare fiscală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Beneficiarul persoană fizică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ce vor fi înscrise: . . . . . . . . . . . . . . . . .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., prenumele tatălui . . . . . . . . . . . . . . . . . . . . , prenumele mamei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. . . . . . . nr. . . . . . . , bl. . . . . , sc. . . . . ., et. . . . . , ap. . . . . , localitatea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 . . . . . ..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Reguli de determinare a beneficiarului conform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 . . . 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V. Masa patrimonială fiduciară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sau mai multe din </w:t>
      </w:r>
      <w:proofErr w:type="spellStart"/>
      <w:r w:rsidRPr="00D26DF6">
        <w:rPr>
          <w:rFonts w:ascii="Trebuchet MS" w:hAnsi="Trebuchet MS"/>
        </w:rPr>
        <w:t>căsuţele</w:t>
      </w:r>
      <w:proofErr w:type="spellEnd"/>
      <w:r w:rsidRPr="00D26DF6">
        <w:rPr>
          <w:rFonts w:ascii="Trebuchet MS" w:hAnsi="Trebuchet MS"/>
        </w:rPr>
        <w:t xml:space="preserve"> de mai jos):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□ Bunuri imobile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imobile ce vor fi înscrise: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Bunurile imobile vor fi individualizate prin adresă, descriere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înregistrare în documentele de publicitate imobiliară.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imobil: . . . . . . . . . . . . . . . . . . . . . . . . . . . . . . . . . . . . . . . . . . . . . ..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Localitatea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, numărul </w:t>
      </w:r>
      <w:proofErr w:type="spellStart"/>
      <w:r w:rsidRPr="00D26DF6">
        <w:rPr>
          <w:rFonts w:ascii="Trebuchet MS" w:hAnsi="Trebuchet MS"/>
        </w:rPr>
        <w:t>cărţii</w:t>
      </w:r>
      <w:proofErr w:type="spellEnd"/>
      <w:r w:rsidRPr="00D26DF6">
        <w:rPr>
          <w:rFonts w:ascii="Trebuchet MS" w:hAnsi="Trebuchet MS"/>
        </w:rPr>
        <w:t xml:space="preserve"> funciare . . . . . . . . . . . . . . . . . . . . . . . . . . , număr corp proprietate . . . . . . . . . . . . . . . . . . . . , număr cadastral . . . . . . . . . . . . . . . . . . . . . . . . . . . . , adresa/număr parcelă/elemente identificare amplasare imobil . . . . . . . . . . . . . . . . . . . . . . . . . . . . . . . . . . . .</w:t>
      </w:r>
      <w:r w:rsidR="002112D1">
        <w:rPr>
          <w:rFonts w:ascii="Trebuchet MS" w:hAnsi="Trebuchet MS"/>
        </w:rPr>
        <w:t xml:space="preserve"> . . . . . . . . . . . . . .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 suplimentară . . . . . . . . . . . . . . . . . . . . . . . . . . . . . . . . . . . . . . . . . . . . . ..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categoria de drepturi care poartă asupra bunurilor </w:t>
      </w:r>
      <w:proofErr w:type="spellStart"/>
      <w:r w:rsidRPr="00D26DF6">
        <w:rPr>
          <w:rFonts w:ascii="Trebuchet MS" w:hAnsi="Trebuchet MS"/>
        </w:rPr>
        <w:t>menţionate</w:t>
      </w:r>
      <w:proofErr w:type="spellEnd"/>
      <w:r w:rsidRPr="00D26DF6">
        <w:rPr>
          <w:rFonts w:ascii="Trebuchet MS" w:hAnsi="Trebuchet MS"/>
        </w:rPr>
        <w:t xml:space="preserve"> mai sus: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reale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Alte drepturi patrimoniale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□ Autovehicule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de autovehicule ce </w:t>
      </w:r>
      <w:r w:rsidR="002112D1">
        <w:rPr>
          <w:rFonts w:ascii="Trebuchet MS" w:hAnsi="Trebuchet MS"/>
        </w:rPr>
        <w:t xml:space="preserve">vor fi înscrise: . . . 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Model . . . . . . . . . . , an de </w:t>
      </w:r>
      <w:proofErr w:type="spellStart"/>
      <w:r w:rsidRPr="00D26DF6">
        <w:rPr>
          <w:rFonts w:ascii="Trebuchet MS" w:hAnsi="Trebuchet MS"/>
        </w:rPr>
        <w:t>fabricaţie</w:t>
      </w:r>
      <w:proofErr w:type="spellEnd"/>
      <w:r w:rsidRPr="00D26DF6">
        <w:rPr>
          <w:rFonts w:ascii="Trebuchet MS" w:hAnsi="Trebuchet MS"/>
        </w:rPr>
        <w:t xml:space="preserve"> . . . . . . , număr </w:t>
      </w:r>
      <w:proofErr w:type="spellStart"/>
      <w:r w:rsidRPr="00D26DF6">
        <w:rPr>
          <w:rFonts w:ascii="Trebuchet MS" w:hAnsi="Trebuchet MS"/>
        </w:rPr>
        <w:t>şasiu</w:t>
      </w:r>
      <w:proofErr w:type="spellEnd"/>
      <w:r w:rsidRPr="00D26DF6">
        <w:rPr>
          <w:rFonts w:ascii="Trebuchet MS" w:hAnsi="Trebuchet MS"/>
        </w:rPr>
        <w:t xml:space="preserve"> . . . . . . . . , seria motorului . . . . . . . . , descriere suplimentară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categoria de drepturi care poartă asupra bunurilor </w:t>
      </w:r>
      <w:proofErr w:type="spellStart"/>
      <w:r w:rsidRPr="00D26DF6">
        <w:rPr>
          <w:rFonts w:ascii="Trebuchet MS" w:hAnsi="Trebuchet MS"/>
        </w:rPr>
        <w:t>menţionate</w:t>
      </w:r>
      <w:proofErr w:type="spellEnd"/>
      <w:r w:rsidRPr="00D26DF6">
        <w:rPr>
          <w:rFonts w:ascii="Trebuchet MS" w:hAnsi="Trebuchet MS"/>
        </w:rPr>
        <w:t xml:space="preserve"> mai sus: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reale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Alte drepturi patrimoniale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c) □ Alte bunuri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bunurilor mobile c</w:t>
      </w:r>
      <w:r w:rsidR="002112D1">
        <w:rPr>
          <w:rFonts w:ascii="Trebuchet MS" w:hAnsi="Trebuchet MS"/>
        </w:rPr>
        <w:t>e vor fi înscrise: . . .</w:t>
      </w:r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Fiecare bun va fi individualizat de către solicitantul înscrierii prin </w:t>
      </w:r>
      <w:proofErr w:type="spellStart"/>
      <w:r w:rsidRPr="00D26DF6">
        <w:rPr>
          <w:rFonts w:ascii="Trebuchet MS" w:hAnsi="Trebuchet MS"/>
        </w:rPr>
        <w:t>menţionarea</w:t>
      </w:r>
      <w:proofErr w:type="spellEnd"/>
      <w:r w:rsidRPr="00D26DF6">
        <w:rPr>
          <w:rFonts w:ascii="Trebuchet MS" w:hAnsi="Trebuchet MS"/>
        </w:rPr>
        <w:t xml:space="preserve"> în dreptul său a cifrei arabe corespunzătoare.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de mai jos pentru descrierea bunului.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Descrierea bunului . . . . . . . . . . . . . . . . . . . . . . . . . . . . . . . . . . . . . . . . . . . . . . . . . . . . . . . . . . . . . . . . . . . . . . . . . . . . . . . . . . . . . . . . . . . . . . . . . . . . . . . . . . . . . . . . .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categoria de drepturi care poartă asupra bunurilor </w:t>
      </w:r>
      <w:proofErr w:type="spellStart"/>
      <w:r w:rsidRPr="00D26DF6">
        <w:rPr>
          <w:rFonts w:ascii="Trebuchet MS" w:hAnsi="Trebuchet MS"/>
        </w:rPr>
        <w:t>menţionate</w:t>
      </w:r>
      <w:proofErr w:type="spellEnd"/>
      <w:r w:rsidRPr="00D26DF6">
        <w:rPr>
          <w:rFonts w:ascii="Trebuchet MS" w:hAnsi="Trebuchet MS"/>
        </w:rPr>
        <w:t xml:space="preserve"> mai sus: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reale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Drepturi de </w:t>
      </w:r>
      <w:proofErr w:type="spellStart"/>
      <w:r w:rsidRPr="00D26DF6">
        <w:rPr>
          <w:rFonts w:ascii="Trebuchet MS" w:hAnsi="Trebuchet MS"/>
        </w:rPr>
        <w:t>creanţă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</w:t>
      </w:r>
      <w:proofErr w:type="spellStart"/>
      <w:r w:rsidRPr="00D26DF6">
        <w:rPr>
          <w:rFonts w:ascii="Trebuchet MS" w:hAnsi="Trebuchet MS"/>
        </w:rPr>
        <w:t>Garanţii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Alte drepturi patrimoniale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VI. Identificarea persoanei care a solicitat efectuarea înscrierii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constituitorii/fiduciarii.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 xml:space="preserve"> a fost adresată de unul dintre constituitori/fiduciari. În acest caz,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aferent: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</w:t>
      </w:r>
      <w:r w:rsidR="00B93486">
        <w:rPr>
          <w:rFonts w:ascii="Trebuchet MS" w:hAnsi="Trebuchet MS"/>
        </w:rPr>
        <w:t xml:space="preserve">. . . . . . . . . . . . . .. .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F34973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973" w:rsidRPr="00D26DF6" w:rsidRDefault="00F34973" w:rsidP="00B9348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34973" w:rsidRPr="00D26DF6" w:rsidRDefault="00F34973" w:rsidP="00B9348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34973" w:rsidRPr="00D26DF6" w:rsidRDefault="00F34973" w:rsidP="00B93486">
            <w:pPr>
              <w:jc w:val="both"/>
              <w:rPr>
                <w:rFonts w:ascii="Trebuchet MS" w:hAnsi="Trebuchet MS"/>
              </w:rPr>
            </w:pPr>
          </w:p>
        </w:tc>
      </w:tr>
      <w:tr w:rsidR="00F34973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4973" w:rsidRPr="00D26DF6" w:rsidRDefault="00F34973" w:rsidP="00B93486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34973" w:rsidRPr="00D26DF6" w:rsidRDefault="00F34973" w:rsidP="00B93486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34973" w:rsidRPr="00D26DF6" w:rsidRDefault="00F34973" w:rsidP="00B93486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F34973" w:rsidRPr="00D26DF6" w:rsidRDefault="00F34973" w:rsidP="00B93486">
      <w:pPr>
        <w:jc w:val="both"/>
        <w:rPr>
          <w:rFonts w:ascii="Trebuchet MS" w:hAnsi="Trebuchet MS"/>
        </w:rPr>
      </w:pPr>
    </w:p>
    <w:p w:rsidR="00F34973" w:rsidRPr="00CF61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CF61F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Pot avea calitatea de fiduciari numai </w:t>
      </w:r>
      <w:proofErr w:type="spellStart"/>
      <w:r w:rsidRPr="00D26DF6">
        <w:rPr>
          <w:rFonts w:ascii="Trebuchet MS" w:hAnsi="Trebuchet MS"/>
        </w:rPr>
        <w:t>instituţiile</w:t>
      </w:r>
      <w:proofErr w:type="spellEnd"/>
      <w:r w:rsidRPr="00D26DF6">
        <w:rPr>
          <w:rFonts w:ascii="Trebuchet MS" w:hAnsi="Trebuchet MS"/>
        </w:rPr>
        <w:t xml:space="preserve"> de credit, </w:t>
      </w:r>
      <w:proofErr w:type="spellStart"/>
      <w:r w:rsidRPr="00D26DF6">
        <w:rPr>
          <w:rFonts w:ascii="Trebuchet MS" w:hAnsi="Trebuchet MS"/>
        </w:rPr>
        <w:t>societăţile</w:t>
      </w:r>
      <w:proofErr w:type="spellEnd"/>
      <w:r w:rsidRPr="00D26DF6">
        <w:rPr>
          <w:rFonts w:ascii="Trebuchet MS" w:hAnsi="Trebuchet MS"/>
        </w:rPr>
        <w:t xml:space="preserve"> de </w:t>
      </w:r>
      <w:proofErr w:type="spellStart"/>
      <w:r w:rsidRPr="00D26DF6">
        <w:rPr>
          <w:rFonts w:ascii="Trebuchet MS" w:hAnsi="Trebuchet MS"/>
        </w:rPr>
        <w:t>investiţii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de administrare a </w:t>
      </w:r>
      <w:proofErr w:type="spellStart"/>
      <w:r w:rsidRPr="00D26DF6">
        <w:rPr>
          <w:rFonts w:ascii="Trebuchet MS" w:hAnsi="Trebuchet MS"/>
        </w:rPr>
        <w:t>investiţiilor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societăţile</w:t>
      </w:r>
      <w:proofErr w:type="spellEnd"/>
      <w:r w:rsidRPr="00D26DF6">
        <w:rPr>
          <w:rFonts w:ascii="Trebuchet MS" w:hAnsi="Trebuchet MS"/>
        </w:rPr>
        <w:t xml:space="preserve"> de servicii de </w:t>
      </w:r>
      <w:proofErr w:type="spellStart"/>
      <w:r w:rsidRPr="00D26DF6">
        <w:rPr>
          <w:rFonts w:ascii="Trebuchet MS" w:hAnsi="Trebuchet MS"/>
        </w:rPr>
        <w:t>investiţii</w:t>
      </w:r>
      <w:proofErr w:type="spellEnd"/>
      <w:r w:rsidRPr="00D26DF6">
        <w:rPr>
          <w:rFonts w:ascii="Trebuchet MS" w:hAnsi="Trebuchet MS"/>
        </w:rPr>
        <w:t xml:space="preserve"> financiare, </w:t>
      </w:r>
      <w:proofErr w:type="spellStart"/>
      <w:r w:rsidRPr="00D26DF6">
        <w:rPr>
          <w:rFonts w:ascii="Trebuchet MS" w:hAnsi="Trebuchet MS"/>
        </w:rPr>
        <w:t>societăţile</w:t>
      </w:r>
      <w:proofErr w:type="spellEnd"/>
      <w:r w:rsidRPr="00D26DF6">
        <w:rPr>
          <w:rFonts w:ascii="Trebuchet MS" w:hAnsi="Trebuchet MS"/>
        </w:rPr>
        <w:t xml:space="preserve"> de asigurare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de reasigurare legal </w:t>
      </w:r>
      <w:proofErr w:type="spellStart"/>
      <w:r w:rsidRPr="00D26DF6">
        <w:rPr>
          <w:rFonts w:ascii="Trebuchet MS" w:hAnsi="Trebuchet MS"/>
        </w:rPr>
        <w:t>înfiinţate</w:t>
      </w:r>
      <w:proofErr w:type="spellEnd"/>
      <w:r w:rsidRPr="00D26DF6">
        <w:rPr>
          <w:rFonts w:ascii="Trebuchet MS" w:hAnsi="Trebuchet MS"/>
        </w:rPr>
        <w:t xml:space="preserve">, notarii publici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avocaţii</w:t>
      </w:r>
      <w:proofErr w:type="spellEnd"/>
      <w:r w:rsidRPr="00D26DF6">
        <w:rPr>
          <w:rFonts w:ascii="Trebuchet MS" w:hAnsi="Trebuchet MS"/>
        </w:rPr>
        <w:t xml:space="preserve">, indiferent de forma de exercitare a profesiei, potrivit </w:t>
      </w:r>
      <w:proofErr w:type="spellStart"/>
      <w:r w:rsidRPr="00D26DF6">
        <w:rPr>
          <w:rFonts w:ascii="Trebuchet MS" w:hAnsi="Trebuchet MS"/>
        </w:rPr>
        <w:t>dispoziţiilor</w:t>
      </w:r>
      <w:proofErr w:type="spellEnd"/>
      <w:r w:rsidRPr="00D26DF6">
        <w:rPr>
          <w:rFonts w:ascii="Trebuchet MS" w:hAnsi="Trebuchet MS"/>
        </w:rPr>
        <w:t xml:space="preserve"> art. </w:t>
      </w:r>
      <w:r w:rsidRPr="00CF61F6">
        <w:rPr>
          <w:rFonts w:ascii="Trebuchet MS" w:hAnsi="Trebuchet MS"/>
        </w:rPr>
        <w:t xml:space="preserve">776 </w:t>
      </w:r>
      <w:hyperlink r:id="rId6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alin. (2)</w:t>
        </w:r>
      </w:hyperlink>
      <w:r w:rsidRPr="00CF61F6">
        <w:rPr>
          <w:rFonts w:ascii="Trebuchet MS" w:hAnsi="Trebuchet MS"/>
        </w:rPr>
        <w:t xml:space="preserve"> </w:t>
      </w:r>
      <w:proofErr w:type="spellStart"/>
      <w:r w:rsidRPr="00CF61F6">
        <w:rPr>
          <w:rFonts w:ascii="Trebuchet MS" w:hAnsi="Trebuchet MS"/>
        </w:rPr>
        <w:t>şi</w:t>
      </w:r>
      <w:proofErr w:type="spellEnd"/>
      <w:r w:rsidRPr="00CF61F6">
        <w:rPr>
          <w:rFonts w:ascii="Trebuchet MS" w:hAnsi="Trebuchet MS"/>
        </w:rPr>
        <w:t xml:space="preserve"> </w:t>
      </w:r>
      <w:hyperlink r:id="rId7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(3)</w:t>
        </w:r>
      </w:hyperlink>
      <w:r w:rsidRPr="00CF61F6">
        <w:rPr>
          <w:rFonts w:ascii="Trebuchet MS" w:hAnsi="Trebuchet MS"/>
        </w:rPr>
        <w:t xml:space="preserve"> din Codul civil.  </w:t>
      </w:r>
    </w:p>
    <w:p w:rsidR="00F34973" w:rsidRPr="00CF61F6" w:rsidRDefault="00F34973" w:rsidP="00B93486">
      <w:pPr>
        <w:jc w:val="both"/>
        <w:rPr>
          <w:rFonts w:ascii="Trebuchet MS" w:hAnsi="Trebuchet MS"/>
        </w:rPr>
      </w:pPr>
      <w:r w:rsidRPr="00CF61F6">
        <w:rPr>
          <w:rFonts w:ascii="Trebuchet MS" w:hAnsi="Trebuchet MS"/>
        </w:rPr>
        <w:t>   </w:t>
      </w:r>
      <w:r w:rsidRPr="00CF61F6">
        <w:rPr>
          <w:rFonts w:ascii="Trebuchet MS" w:hAnsi="Trebuchet MS"/>
          <w:vertAlign w:val="superscript"/>
        </w:rPr>
        <w:t>2</w:t>
      </w:r>
      <w:r w:rsidRPr="00CF61F6">
        <w:rPr>
          <w:rFonts w:ascii="Trebuchet MS" w:hAnsi="Trebuchet MS"/>
        </w:rPr>
        <w:t xml:space="preserve"> Se va </w:t>
      </w:r>
      <w:proofErr w:type="spellStart"/>
      <w:r w:rsidRPr="00CF61F6">
        <w:rPr>
          <w:rFonts w:ascii="Trebuchet MS" w:hAnsi="Trebuchet MS"/>
        </w:rPr>
        <w:t>menţiona</w:t>
      </w:r>
      <w:proofErr w:type="spellEnd"/>
      <w:r w:rsidRPr="00CF61F6">
        <w:rPr>
          <w:rFonts w:ascii="Trebuchet MS" w:hAnsi="Trebuchet MS"/>
        </w:rPr>
        <w:t xml:space="preserve"> denumirea organului fiscal competent să administreze sumele datorate de fiduciar bugetului general consolidat al statului, potrivit art. 780 </w:t>
      </w:r>
      <w:hyperlink r:id="rId8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alin. (1)</w:t>
        </w:r>
      </w:hyperlink>
      <w:r w:rsidRPr="00CF61F6">
        <w:rPr>
          <w:rFonts w:ascii="Trebuchet MS" w:hAnsi="Trebuchet MS"/>
        </w:rPr>
        <w:t xml:space="preserve"> din Codul civil.  </w:t>
      </w:r>
    </w:p>
    <w:p w:rsidR="00F34973" w:rsidRPr="00CF61F6" w:rsidRDefault="00F34973" w:rsidP="00B93486">
      <w:pPr>
        <w:jc w:val="both"/>
        <w:rPr>
          <w:rFonts w:ascii="Trebuchet MS" w:hAnsi="Trebuchet MS"/>
        </w:rPr>
      </w:pPr>
      <w:r w:rsidRPr="00CF61F6">
        <w:rPr>
          <w:rFonts w:ascii="Trebuchet MS" w:hAnsi="Trebuchet MS"/>
        </w:rPr>
        <w:t>   </w:t>
      </w:r>
      <w:r w:rsidRPr="00CF61F6">
        <w:rPr>
          <w:rFonts w:ascii="Trebuchet MS" w:hAnsi="Trebuchet MS"/>
          <w:vertAlign w:val="superscript"/>
        </w:rPr>
        <w:t>3</w:t>
      </w:r>
      <w:r w:rsidRPr="00CF61F6">
        <w:rPr>
          <w:rFonts w:ascii="Trebuchet MS" w:hAnsi="Trebuchet MS"/>
        </w:rPr>
        <w:t xml:space="preserve"> Durata transferului nu poate </w:t>
      </w:r>
      <w:proofErr w:type="spellStart"/>
      <w:r w:rsidRPr="00CF61F6">
        <w:rPr>
          <w:rFonts w:ascii="Trebuchet MS" w:hAnsi="Trebuchet MS"/>
        </w:rPr>
        <w:t>depăşi</w:t>
      </w:r>
      <w:proofErr w:type="spellEnd"/>
      <w:r w:rsidRPr="00CF61F6">
        <w:rPr>
          <w:rFonts w:ascii="Trebuchet MS" w:hAnsi="Trebuchet MS"/>
        </w:rPr>
        <w:t xml:space="preserve"> 33 de ani începând de la data încheierii contractului de </w:t>
      </w:r>
      <w:proofErr w:type="spellStart"/>
      <w:r w:rsidRPr="00CF61F6">
        <w:rPr>
          <w:rFonts w:ascii="Trebuchet MS" w:hAnsi="Trebuchet MS"/>
        </w:rPr>
        <w:t>fiducie</w:t>
      </w:r>
      <w:proofErr w:type="spellEnd"/>
      <w:r w:rsidRPr="00CF61F6">
        <w:rPr>
          <w:rFonts w:ascii="Trebuchet MS" w:hAnsi="Trebuchet MS"/>
        </w:rPr>
        <w:t xml:space="preserve">, potrivit </w:t>
      </w:r>
      <w:proofErr w:type="spellStart"/>
      <w:r w:rsidRPr="00CF61F6">
        <w:rPr>
          <w:rFonts w:ascii="Trebuchet MS" w:hAnsi="Trebuchet MS"/>
        </w:rPr>
        <w:t>dispoziţiilor</w:t>
      </w:r>
      <w:proofErr w:type="spellEnd"/>
      <w:r w:rsidRPr="00CF61F6">
        <w:rPr>
          <w:rFonts w:ascii="Trebuchet MS" w:hAnsi="Trebuchet MS"/>
        </w:rPr>
        <w:t xml:space="preserve"> art. 779 </w:t>
      </w:r>
      <w:hyperlink r:id="rId9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lit. b)</w:t>
        </w:r>
      </w:hyperlink>
      <w:r w:rsidRPr="00CF61F6">
        <w:rPr>
          <w:rFonts w:ascii="Trebuchet MS" w:hAnsi="Trebuchet MS"/>
        </w:rPr>
        <w:t xml:space="preserve"> din Codul civil.  </w:t>
      </w:r>
    </w:p>
    <w:p w:rsidR="00F34973" w:rsidRPr="00CF61F6" w:rsidRDefault="00F34973" w:rsidP="00B93486">
      <w:pPr>
        <w:jc w:val="both"/>
        <w:rPr>
          <w:rFonts w:ascii="Trebuchet MS" w:hAnsi="Trebuchet MS"/>
        </w:rPr>
      </w:pPr>
      <w:r w:rsidRPr="00CF61F6">
        <w:rPr>
          <w:rFonts w:ascii="Trebuchet MS" w:hAnsi="Trebuchet MS"/>
        </w:rPr>
        <w:t>   </w:t>
      </w:r>
      <w:bookmarkStart w:id="0" w:name="_GoBack"/>
      <w:bookmarkEnd w:id="0"/>
      <w:r w:rsidRPr="00CF61F6">
        <w:rPr>
          <w:rFonts w:ascii="Trebuchet MS" w:hAnsi="Trebuchet MS"/>
          <w:vertAlign w:val="superscript"/>
        </w:rPr>
        <w:t>4</w:t>
      </w:r>
      <w:r w:rsidRPr="00CF61F6">
        <w:rPr>
          <w:rFonts w:ascii="Trebuchet MS" w:hAnsi="Trebuchet MS"/>
        </w:rPr>
        <w:t xml:space="preserve"> Denumirea persoanei juridice se va înscrie în formular neprescurtată, astfel cum figurează în actul constitutiv sau în actul de </w:t>
      </w:r>
      <w:proofErr w:type="spellStart"/>
      <w:r w:rsidRPr="00CF61F6">
        <w:rPr>
          <w:rFonts w:ascii="Trebuchet MS" w:hAnsi="Trebuchet MS"/>
        </w:rPr>
        <w:t>înfiinţare</w:t>
      </w:r>
      <w:proofErr w:type="spellEnd"/>
      <w:r w:rsidRPr="00CF61F6">
        <w:rPr>
          <w:rFonts w:ascii="Trebuchet MS" w:hAnsi="Trebuchet MS"/>
        </w:rPr>
        <w:t xml:space="preserve">.  </w:t>
      </w:r>
    </w:p>
    <w:p w:rsidR="00F34973" w:rsidRPr="00CF61F6" w:rsidRDefault="00F34973" w:rsidP="00B93486">
      <w:pPr>
        <w:jc w:val="both"/>
        <w:rPr>
          <w:rFonts w:ascii="Trebuchet MS" w:hAnsi="Trebuchet MS"/>
        </w:rPr>
      </w:pPr>
      <w:r w:rsidRPr="00CF61F6">
        <w:rPr>
          <w:rFonts w:ascii="Trebuchet MS" w:hAnsi="Trebuchet MS"/>
        </w:rPr>
        <w:t>   </w:t>
      </w:r>
      <w:r w:rsidRPr="00CF61F6">
        <w:rPr>
          <w:rFonts w:ascii="Trebuchet MS" w:hAnsi="Trebuchet MS"/>
          <w:vertAlign w:val="superscript"/>
        </w:rPr>
        <w:t>5</w:t>
      </w:r>
      <w:r w:rsidR="00B93486">
        <w:rPr>
          <w:rFonts w:ascii="Trebuchet MS" w:hAnsi="Trebuchet MS"/>
        </w:rPr>
        <w:t xml:space="preserve"> </w:t>
      </w:r>
      <w:proofErr w:type="spellStart"/>
      <w:r w:rsidRPr="00CF61F6">
        <w:rPr>
          <w:rFonts w:ascii="Trebuchet MS" w:hAnsi="Trebuchet MS"/>
        </w:rPr>
        <w:t>Solicitanţii</w:t>
      </w:r>
      <w:proofErr w:type="spellEnd"/>
      <w:r w:rsidRPr="00CF61F6">
        <w:rPr>
          <w:rFonts w:ascii="Trebuchet MS" w:hAnsi="Trebuchet MS"/>
        </w:rPr>
        <w:t xml:space="preserve"> vor avea în vedere o clasificare generală a persoanelor juridice, potrivit actelor normative ce reglementează fiecare dintre aceste persoane juridice: societate, regie autonomă, </w:t>
      </w:r>
      <w:proofErr w:type="spellStart"/>
      <w:r w:rsidRPr="00CF61F6">
        <w:rPr>
          <w:rFonts w:ascii="Trebuchet MS" w:hAnsi="Trebuchet MS"/>
        </w:rPr>
        <w:t>organizaţie</w:t>
      </w:r>
      <w:proofErr w:type="spellEnd"/>
      <w:r w:rsidRPr="00CF61F6">
        <w:rPr>
          <w:rFonts w:ascii="Trebuchet MS" w:hAnsi="Trebuchet MS"/>
        </w:rPr>
        <w:t xml:space="preserve"> cooperatistă, </w:t>
      </w:r>
      <w:proofErr w:type="spellStart"/>
      <w:r w:rsidRPr="00CF61F6">
        <w:rPr>
          <w:rFonts w:ascii="Trebuchet MS" w:hAnsi="Trebuchet MS"/>
        </w:rPr>
        <w:t>asociaţie</w:t>
      </w:r>
      <w:proofErr w:type="spellEnd"/>
      <w:r w:rsidRPr="00CF61F6">
        <w:rPr>
          <w:rFonts w:ascii="Trebuchet MS" w:hAnsi="Trebuchet MS"/>
        </w:rPr>
        <w:t xml:space="preserve"> sau </w:t>
      </w:r>
      <w:proofErr w:type="spellStart"/>
      <w:r w:rsidRPr="00CF61F6">
        <w:rPr>
          <w:rFonts w:ascii="Trebuchet MS" w:hAnsi="Trebuchet MS"/>
        </w:rPr>
        <w:t>fundaţie</w:t>
      </w:r>
      <w:proofErr w:type="spellEnd"/>
      <w:r w:rsidRPr="00CF61F6">
        <w:rPr>
          <w:rFonts w:ascii="Trebuchet MS" w:hAnsi="Trebuchet MS"/>
        </w:rPr>
        <w:t xml:space="preserve">, </w:t>
      </w:r>
      <w:proofErr w:type="spellStart"/>
      <w:r w:rsidRPr="00CF61F6">
        <w:rPr>
          <w:rFonts w:ascii="Trebuchet MS" w:hAnsi="Trebuchet MS"/>
        </w:rPr>
        <w:t>instituţie</w:t>
      </w:r>
      <w:proofErr w:type="spellEnd"/>
      <w:r w:rsidRPr="00CF61F6">
        <w:rPr>
          <w:rFonts w:ascii="Trebuchet MS" w:hAnsi="Trebuchet MS"/>
        </w:rPr>
        <w:t xml:space="preserve"> publică (pentru </w:t>
      </w:r>
      <w:r w:rsidRPr="00CF61F6">
        <w:rPr>
          <w:rFonts w:ascii="Trebuchet MS" w:hAnsi="Trebuchet MS"/>
        </w:rPr>
        <w:lastRenderedPageBreak/>
        <w:t>persoanele juridice de stat). În cazul notarilor publici/</w:t>
      </w:r>
      <w:proofErr w:type="spellStart"/>
      <w:r w:rsidRPr="00CF61F6">
        <w:rPr>
          <w:rFonts w:ascii="Trebuchet MS" w:hAnsi="Trebuchet MS"/>
        </w:rPr>
        <w:t>avocaţilor</w:t>
      </w:r>
      <w:proofErr w:type="spellEnd"/>
      <w:r w:rsidRPr="00CF61F6">
        <w:rPr>
          <w:rFonts w:ascii="Trebuchet MS" w:hAnsi="Trebuchet MS"/>
        </w:rPr>
        <w:t xml:space="preserve"> se va </w:t>
      </w:r>
      <w:proofErr w:type="spellStart"/>
      <w:r w:rsidRPr="00CF61F6">
        <w:rPr>
          <w:rFonts w:ascii="Trebuchet MS" w:hAnsi="Trebuchet MS"/>
        </w:rPr>
        <w:t>menţiona</w:t>
      </w:r>
      <w:proofErr w:type="spellEnd"/>
      <w:r w:rsidRPr="00CF61F6">
        <w:rPr>
          <w:rFonts w:ascii="Trebuchet MS" w:hAnsi="Trebuchet MS"/>
        </w:rPr>
        <w:t xml:space="preserve"> forma de exercitare a profesiei.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CF61F6">
        <w:rPr>
          <w:rFonts w:ascii="Trebuchet MS" w:hAnsi="Trebuchet MS"/>
        </w:rPr>
        <w:t>   </w:t>
      </w:r>
      <w:r w:rsidRPr="00CF61F6">
        <w:rPr>
          <w:rFonts w:ascii="Trebuchet MS" w:hAnsi="Trebuchet MS"/>
          <w:vertAlign w:val="superscript"/>
        </w:rPr>
        <w:t>6</w:t>
      </w:r>
      <w:r w:rsidRPr="00CF61F6">
        <w:rPr>
          <w:rFonts w:ascii="Trebuchet MS" w:hAnsi="Trebuchet MS"/>
        </w:rPr>
        <w:t xml:space="preserve"> Se va completa una dintre </w:t>
      </w:r>
      <w:proofErr w:type="spellStart"/>
      <w:r w:rsidRPr="00CF61F6">
        <w:rPr>
          <w:rFonts w:ascii="Trebuchet MS" w:hAnsi="Trebuchet MS"/>
        </w:rPr>
        <w:t>entităţile</w:t>
      </w:r>
      <w:proofErr w:type="spellEnd"/>
      <w:r w:rsidRPr="00CF61F6">
        <w:rPr>
          <w:rFonts w:ascii="Trebuchet MS" w:hAnsi="Trebuchet MS"/>
        </w:rPr>
        <w:t xml:space="preserve"> prevăzute la </w:t>
      </w:r>
      <w:hyperlink r:id="rId10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art. 776</w:t>
        </w:r>
      </w:hyperlink>
      <w:r w:rsidRPr="00CF61F6">
        <w:rPr>
          <w:rFonts w:ascii="Trebuchet MS" w:hAnsi="Trebuchet MS"/>
        </w:rPr>
        <w:t xml:space="preserve"> din Codul civil: </w:t>
      </w:r>
      <w:proofErr w:type="spellStart"/>
      <w:r w:rsidRPr="00CF61F6">
        <w:rPr>
          <w:rFonts w:ascii="Trebuchet MS" w:hAnsi="Trebuchet MS"/>
        </w:rPr>
        <w:t>instituţie</w:t>
      </w:r>
      <w:proofErr w:type="spellEnd"/>
      <w:r w:rsidRPr="00CF61F6">
        <w:rPr>
          <w:rFonts w:ascii="Trebuchet MS" w:hAnsi="Trebuchet MS"/>
        </w:rPr>
        <w:t xml:space="preserve"> de credit, societate de </w:t>
      </w:r>
      <w:proofErr w:type="spellStart"/>
      <w:r w:rsidRPr="00CF61F6">
        <w:rPr>
          <w:rFonts w:ascii="Trebuchet MS" w:hAnsi="Trebuchet MS"/>
        </w:rPr>
        <w:t>investiţii</w:t>
      </w:r>
      <w:proofErr w:type="spellEnd"/>
      <w:r w:rsidRPr="00CF61F6">
        <w:rPr>
          <w:rFonts w:ascii="Trebuchet MS" w:hAnsi="Trebuchet MS"/>
        </w:rPr>
        <w:t xml:space="preserve"> </w:t>
      </w:r>
      <w:proofErr w:type="spellStart"/>
      <w:r w:rsidRPr="00CF61F6">
        <w:rPr>
          <w:rFonts w:ascii="Trebuchet MS" w:hAnsi="Trebuchet MS"/>
        </w:rPr>
        <w:t>şi</w:t>
      </w:r>
      <w:proofErr w:type="spellEnd"/>
      <w:r w:rsidRPr="00CF61F6">
        <w:rPr>
          <w:rFonts w:ascii="Trebuchet MS" w:hAnsi="Trebuchet MS"/>
        </w:rPr>
        <w:t xml:space="preserve"> de administrare a </w:t>
      </w:r>
      <w:proofErr w:type="spellStart"/>
      <w:r w:rsidRPr="00CF61F6">
        <w:rPr>
          <w:rFonts w:ascii="Trebuchet MS" w:hAnsi="Trebuchet MS"/>
        </w:rPr>
        <w:t>investiţiilor</w:t>
      </w:r>
      <w:proofErr w:type="spellEnd"/>
      <w:r w:rsidRPr="00CF61F6">
        <w:rPr>
          <w:rFonts w:ascii="Trebuchet MS" w:hAnsi="Trebuchet MS"/>
        </w:rPr>
        <w:t xml:space="preserve">, societate de </w:t>
      </w:r>
      <w:r w:rsidRPr="00D26DF6">
        <w:rPr>
          <w:rFonts w:ascii="Trebuchet MS" w:hAnsi="Trebuchet MS"/>
        </w:rPr>
        <w:t xml:space="preserve">servicii de </w:t>
      </w:r>
      <w:proofErr w:type="spellStart"/>
      <w:r w:rsidRPr="00D26DF6">
        <w:rPr>
          <w:rFonts w:ascii="Trebuchet MS" w:hAnsi="Trebuchet MS"/>
        </w:rPr>
        <w:t>investiţii</w:t>
      </w:r>
      <w:proofErr w:type="spellEnd"/>
      <w:r w:rsidRPr="00D26DF6">
        <w:rPr>
          <w:rFonts w:ascii="Trebuchet MS" w:hAnsi="Trebuchet MS"/>
        </w:rPr>
        <w:t xml:space="preserve"> financiare, societate de asigurare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reasigurare. În cazul notarilor publici/</w:t>
      </w:r>
      <w:proofErr w:type="spellStart"/>
      <w:r w:rsidRPr="00D26DF6">
        <w:rPr>
          <w:rFonts w:ascii="Trebuchet MS" w:hAnsi="Trebuchet MS"/>
        </w:rPr>
        <w:t>avocaţilor</w:t>
      </w:r>
      <w:proofErr w:type="spellEnd"/>
      <w:r w:rsidRPr="00D26DF6">
        <w:rPr>
          <w:rFonts w:ascii="Trebuchet MS" w:hAnsi="Trebuchet MS"/>
        </w:rPr>
        <w:t xml:space="preserve">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forma de exercitare a profesiei.  </w:t>
      </w:r>
    </w:p>
    <w:p w:rsidR="00F34973" w:rsidRPr="00D26DF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CF61F6">
        <w:rPr>
          <w:rFonts w:ascii="Trebuchet MS" w:hAnsi="Trebuchet MS"/>
          <w:vertAlign w:val="superscript"/>
        </w:rPr>
        <w:t>7</w:t>
      </w:r>
      <w:r w:rsidRPr="00D26DF6">
        <w:rPr>
          <w:rFonts w:ascii="Trebuchet MS" w:hAnsi="Trebuchet MS"/>
        </w:rPr>
        <w:t xml:space="preserve">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, în câmpul "Alte </w:t>
      </w:r>
      <w:proofErr w:type="spellStart"/>
      <w:r w:rsidRPr="00D26DF6">
        <w:rPr>
          <w:rFonts w:ascii="Trebuchet MS" w:hAnsi="Trebuchet MS"/>
        </w:rPr>
        <w:t>menţiuni</w:t>
      </w:r>
      <w:proofErr w:type="spellEnd"/>
      <w:r w:rsidRPr="00D26DF6">
        <w:rPr>
          <w:rFonts w:ascii="Trebuchet MS" w:hAnsi="Trebuchet MS"/>
        </w:rPr>
        <w:t xml:space="preserve">", calitatea în care </w:t>
      </w:r>
      <w:proofErr w:type="spellStart"/>
      <w:r w:rsidRPr="00D26DF6">
        <w:rPr>
          <w:rFonts w:ascii="Trebuchet MS" w:hAnsi="Trebuchet MS"/>
        </w:rPr>
        <w:t>acţionează</w:t>
      </w:r>
      <w:proofErr w:type="spellEnd"/>
      <w:r w:rsidRPr="00D26DF6">
        <w:rPr>
          <w:rFonts w:ascii="Trebuchet MS" w:hAnsi="Trebuchet MS"/>
        </w:rPr>
        <w:t xml:space="preserve"> fiduciarul, potrivit </w:t>
      </w:r>
      <w:hyperlink r:id="rId11" w:history="1">
        <w:r w:rsidRPr="00CF61F6">
          <w:rPr>
            <w:rStyle w:val="Hyperlink"/>
            <w:rFonts w:ascii="Trebuchet MS" w:hAnsi="Trebuchet MS"/>
            <w:color w:val="auto"/>
            <w:u w:val="none"/>
          </w:rPr>
          <w:t>art. 782</w:t>
        </w:r>
      </w:hyperlink>
      <w:r w:rsidRPr="00D26DF6">
        <w:rPr>
          <w:rFonts w:ascii="Trebuchet MS" w:hAnsi="Trebuchet MS"/>
        </w:rPr>
        <w:t xml:space="preserve"> din Codul civil.  </w:t>
      </w:r>
    </w:p>
    <w:p w:rsidR="00B93486" w:rsidRDefault="00F34973" w:rsidP="00B93486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CF61F6">
        <w:rPr>
          <w:rFonts w:ascii="Trebuchet MS" w:hAnsi="Trebuchet MS"/>
          <w:vertAlign w:val="superscript"/>
        </w:rPr>
        <w:t>8</w:t>
      </w:r>
      <w:r w:rsidRPr="00D26DF6">
        <w:rPr>
          <w:rFonts w:ascii="Trebuchet MS" w:hAnsi="Trebuchet MS"/>
        </w:rPr>
        <w:t xml:space="preserve"> Se vor completa datele de identificare a beneficiarului/beneficiarilor în cazul în care acesta/</w:t>
      </w:r>
      <w:proofErr w:type="spellStart"/>
      <w:r w:rsidRPr="00D26DF6">
        <w:rPr>
          <w:rFonts w:ascii="Trebuchet MS" w:hAnsi="Trebuchet MS"/>
        </w:rPr>
        <w:t>aceştia</w:t>
      </w:r>
      <w:proofErr w:type="spellEnd"/>
      <w:r w:rsidRPr="00D26DF6">
        <w:rPr>
          <w:rFonts w:ascii="Trebuchet MS" w:hAnsi="Trebuchet MS"/>
        </w:rPr>
        <w:t xml:space="preserve"> este/sunt determinat/</w:t>
      </w:r>
      <w:proofErr w:type="spellStart"/>
      <w:r w:rsidRPr="00D26DF6">
        <w:rPr>
          <w:rFonts w:ascii="Trebuchet MS" w:hAnsi="Trebuchet MS"/>
        </w:rPr>
        <w:t>determinaţi</w:t>
      </w:r>
      <w:proofErr w:type="spellEnd"/>
      <w:r w:rsidRPr="00D26DF6">
        <w:rPr>
          <w:rFonts w:ascii="Trebuchet MS" w:hAnsi="Trebuchet MS"/>
        </w:rPr>
        <w:t xml:space="preserve"> în contractul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>. În cazul în care nu este/sunt determinat/</w:t>
      </w:r>
      <w:proofErr w:type="spellStart"/>
      <w:r w:rsidRPr="00D26DF6">
        <w:rPr>
          <w:rFonts w:ascii="Trebuchet MS" w:hAnsi="Trebuchet MS"/>
        </w:rPr>
        <w:t>determinaţi</w:t>
      </w:r>
      <w:proofErr w:type="spellEnd"/>
      <w:r w:rsidRPr="00D26DF6">
        <w:rPr>
          <w:rFonts w:ascii="Trebuchet MS" w:hAnsi="Trebuchet MS"/>
        </w:rPr>
        <w:t xml:space="preserve">, se vor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regulile care permit determinarea acestuia/acestora în câmpul "Reguli de determinare a beneficiarului conform contractului de </w:t>
      </w:r>
      <w:proofErr w:type="spellStart"/>
      <w:r w:rsidRPr="00D26DF6">
        <w:rPr>
          <w:rFonts w:ascii="Trebuchet MS" w:hAnsi="Trebuchet MS"/>
        </w:rPr>
        <w:t>fiducie</w:t>
      </w:r>
      <w:proofErr w:type="spellEnd"/>
      <w:r w:rsidRPr="00D26DF6">
        <w:rPr>
          <w:rFonts w:ascii="Trebuchet MS" w:hAnsi="Trebuchet MS"/>
        </w:rPr>
        <w:t>".</w:t>
      </w:r>
    </w:p>
    <w:p w:rsidR="00295059" w:rsidRDefault="00F34973" w:rsidP="00B93486">
      <w:pPr>
        <w:jc w:val="both"/>
      </w:pPr>
      <w:r w:rsidRPr="00D26DF6">
        <w:rPr>
          <w:rFonts w:ascii="Trebuchet MS" w:hAnsi="Trebuchet MS"/>
        </w:rPr>
        <w:br/>
      </w:r>
    </w:p>
    <w:sectPr w:rsidR="002950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4A" w:rsidRDefault="00991C4A" w:rsidP="00F34973">
      <w:pPr>
        <w:spacing w:after="0" w:line="240" w:lineRule="auto"/>
      </w:pPr>
      <w:r>
        <w:separator/>
      </w:r>
    </w:p>
  </w:endnote>
  <w:endnote w:type="continuationSeparator" w:id="0">
    <w:p w:rsidR="00991C4A" w:rsidRDefault="00991C4A" w:rsidP="00F3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690837"/>
      <w:docPartObj>
        <w:docPartGallery w:val="Page Numbers (Bottom of Page)"/>
        <w:docPartUnique/>
      </w:docPartObj>
    </w:sdtPr>
    <w:sdtEndPr/>
    <w:sdtContent>
      <w:p w:rsidR="00F34973" w:rsidRDefault="00F34973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2D1">
          <w:rPr>
            <w:noProof/>
          </w:rPr>
          <w:t>6</w:t>
        </w:r>
        <w:r>
          <w:fldChar w:fldCharType="end"/>
        </w:r>
      </w:p>
    </w:sdtContent>
  </w:sdt>
  <w:p w:rsidR="00F34973" w:rsidRDefault="00F3497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4A" w:rsidRDefault="00991C4A" w:rsidP="00F34973">
      <w:pPr>
        <w:spacing w:after="0" w:line="240" w:lineRule="auto"/>
      </w:pPr>
      <w:r>
        <w:separator/>
      </w:r>
    </w:p>
  </w:footnote>
  <w:footnote w:type="continuationSeparator" w:id="0">
    <w:p w:rsidR="00991C4A" w:rsidRDefault="00991C4A" w:rsidP="00F34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AB"/>
    <w:rsid w:val="000C6500"/>
    <w:rsid w:val="002112D1"/>
    <w:rsid w:val="00250403"/>
    <w:rsid w:val="00295059"/>
    <w:rsid w:val="003D67EF"/>
    <w:rsid w:val="0048791A"/>
    <w:rsid w:val="00584F31"/>
    <w:rsid w:val="006716AB"/>
    <w:rsid w:val="00724D21"/>
    <w:rsid w:val="00991C4A"/>
    <w:rsid w:val="00A626B2"/>
    <w:rsid w:val="00B93486"/>
    <w:rsid w:val="00CF61F6"/>
    <w:rsid w:val="00F3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17207-AC9E-4776-B6E5-0F31573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9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34973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3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4973"/>
  </w:style>
  <w:style w:type="paragraph" w:styleId="Subsol">
    <w:name w:val="footer"/>
    <w:basedOn w:val="Normal"/>
    <w:link w:val="SubsolCaracter"/>
    <w:uiPriority w:val="99"/>
    <w:unhideWhenUsed/>
    <w:rsid w:val="00F3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59009%20566495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ct:259009%2056649525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59009%2056649524" TargetMode="External"/><Relationship Id="rId11" Type="http://schemas.openxmlformats.org/officeDocument/2006/relationships/hyperlink" Target="act:259009%2056649552" TargetMode="External"/><Relationship Id="rId5" Type="http://schemas.openxmlformats.org/officeDocument/2006/relationships/endnotes" Target="endnotes.xml"/><Relationship Id="rId10" Type="http://schemas.openxmlformats.org/officeDocument/2006/relationships/hyperlink" Target="act:259009%2056649522" TargetMode="External"/><Relationship Id="rId4" Type="http://schemas.openxmlformats.org/officeDocument/2006/relationships/footnotes" Target="footnotes.xml"/><Relationship Id="rId9" Type="http://schemas.openxmlformats.org/officeDocument/2006/relationships/hyperlink" Target="act:259009%20566495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2312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7</cp:revision>
  <dcterms:created xsi:type="dcterms:W3CDTF">2019-01-25T08:28:00Z</dcterms:created>
  <dcterms:modified xsi:type="dcterms:W3CDTF">2019-03-04T12:52:00Z</dcterms:modified>
</cp:coreProperties>
</file>