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1" w:rsidRPr="00D26DF6" w:rsidRDefault="007133C1" w:rsidP="007133C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031AD3" w:rsidRPr="00D26DF6">
        <w:rPr>
          <w:rFonts w:ascii="Trebuchet MS" w:hAnsi="Trebuchet MS"/>
        </w:rPr>
        <w:t>2</w:t>
      </w:r>
      <w:r w:rsidR="00D04670">
        <w:rPr>
          <w:rFonts w:ascii="Trebuchet MS" w:hAnsi="Trebuchet MS"/>
        </w:rPr>
        <w:t>7</w:t>
      </w:r>
      <w:r w:rsidR="00031AD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7133C1" w:rsidRPr="00D26DF6" w:rsidRDefault="007133C1" w:rsidP="007133C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SPECIFIC MODIFICATOR</w:t>
      </w:r>
      <w:r w:rsidRPr="00D26DF6">
        <w:rPr>
          <w:rFonts w:ascii="Trebuchet MS" w:hAnsi="Trebuchet MS"/>
        </w:rPr>
        <w:br/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. . . . . . . . . . . . . . . . . . . . . . . . . . . . . . . . . . . . . . . . . . . . . . . . . . . . . . . . . . . . . . . . . . . . . . . . . . . </w:t>
      </w:r>
    </w:p>
    <w:p w:rsidR="00C81A89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, ora . . . . . . . . . minutul . . . . . . . . . . . secunda . . . . . . . . . . . înscrierii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., domiciliat în localitatea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str. . . . . . . . . . . . . . . . . . . . . . . . . nr. . . . . . . , bl. . . . . . . ., sc. . . . . . . ., et. . . . . . . ., ap. . . . . . . ., act de identitate . . . . . . . . . . . . seria . . . . . . . . . . . . nr. . . . . . . . . . . , eliberat de . . . . . . . . . . . . . . . . . . . . . . . . la data de . . . . . . . . . . . . . . . . . . . . . . . . . . . . . .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, nr. de telefon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parte □  </w:t>
      </w:r>
    </w:p>
    <w:p w:rsidR="008E20F0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□</w:t>
      </w:r>
    </w:p>
    <w:p w:rsidR="008E20F0" w:rsidRPr="00D26DF6" w:rsidRDefault="008E20F0" w:rsidP="00C81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organ competent □  </w:t>
      </w:r>
    </w:p>
    <w:p w:rsidR="007133C1" w:rsidRPr="00D26DF6" w:rsidRDefault="008E20F0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organului competent □ </w:t>
      </w:r>
      <w:r w:rsidR="007133C1" w:rsidRPr="00D26DF6">
        <w:rPr>
          <w:rFonts w:ascii="Trebuchet MS" w:hAnsi="Trebuchet MS"/>
        </w:rPr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specific modificator, vizând modificarea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specific care urmează a fi modificat</w:t>
      </w:r>
      <w:r w:rsidRPr="00FA2D4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actul/faptul juridic care sta la baza înscrierii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III.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tipul de modificare ce urmează a fi efectuată</w:t>
      </w:r>
      <w:r w:rsidRPr="00FA2D4A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Rectificarea datelor generale privind actul/faptul juridic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Schimbarea datelor de identificare a uneia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Rectificarea erorilor materiale privind datele de identificare a uneia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4. □ Modificarea/Completarea descrierii bunului/</w:t>
      </w:r>
      <w:proofErr w:type="spellStart"/>
      <w:r w:rsidRPr="00D26DF6">
        <w:rPr>
          <w:rFonts w:ascii="Trebuchet MS" w:hAnsi="Trebuchet MS"/>
        </w:rPr>
        <w:t>operaţiunii</w:t>
      </w:r>
      <w:proofErr w:type="spellEnd"/>
      <w:r w:rsidRPr="00D26DF6">
        <w:rPr>
          <w:rFonts w:ascii="Trebuchet MS" w:hAnsi="Trebuchet MS"/>
        </w:rPr>
        <w:t xml:space="preserve"> juridice pentru care se face publicitatea  </w:t>
      </w:r>
    </w:p>
    <w:p w:rsidR="007A7FF0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5. □ Rectificarea erorilor materiale privind descrierea bunului/</w:t>
      </w:r>
      <w:proofErr w:type="spellStart"/>
      <w:r w:rsidRPr="00D26DF6">
        <w:rPr>
          <w:rFonts w:ascii="Trebuchet MS" w:hAnsi="Trebuchet MS"/>
        </w:rPr>
        <w:t>operaţiunii</w:t>
      </w:r>
      <w:proofErr w:type="spellEnd"/>
      <w:r w:rsidRPr="00D26DF6">
        <w:rPr>
          <w:rFonts w:ascii="Trebuchet MS" w:hAnsi="Trebuchet MS"/>
        </w:rPr>
        <w:t xml:space="preserve"> juridice</w:t>
      </w:r>
    </w:p>
    <w:p w:rsidR="007133C1" w:rsidRPr="00D26DF6" w:rsidRDefault="007A7FF0" w:rsidP="00C81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6. </w:t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Rectificarea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  <w:r w:rsidR="007133C1" w:rsidRPr="00D26DF6">
        <w:rPr>
          <w:rFonts w:ascii="Trebuchet MS" w:hAnsi="Trebuchet MS"/>
        </w:rPr>
        <w:t xml:space="preserve">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Rectificarea datelor generale privind actul/faptul juridic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Completaţi</w:t>
      </w:r>
      <w:proofErr w:type="spellEnd"/>
      <w:r w:rsidRPr="00D26DF6">
        <w:rPr>
          <w:rFonts w:ascii="Trebuchet MS" w:hAnsi="Trebuchet MS"/>
        </w:rPr>
        <w:t xml:space="preserve"> datele rectificate în rubrica de la pct. I "Date generale privind actul/faptul juridic care stă la baza înscrierii curente".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Schimbarea datelor de identificare a uneia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partea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Noul nume al persoanei fizice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, codul numeric personal |_|_|_|_|_|_|_|_|_|_|_|_|_|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 . . . . . . . . . . . . . . . . . . . . . . . . . ., tipul persoanei juridice . . . . . . . . . . . . . . . . ., numărul de identificare a persoanei juridice, dacă există . . . . . . . . . . . . . . . . , codul unic de înregistrare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 . . . . . . . . . . . ., str. . . . . . . . . . . . . . . . . . . . . . . . . . . . . . nr. . . . . . . . . , bl. . . . . , sc. . . . . ., et. . . . . . . , ap.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Rectificarea erorilor materiale privind datele de identificare a uneia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partea la care se raportează rectificarea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Rubrica . . . . . . . . . . . . . . . . . . . . . . . . . . . . . . . . . . . . . . . . . . . . . ..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.. . . . . .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4. Modificarea/Completarea descrierii bunului/</w:t>
      </w:r>
      <w:proofErr w:type="spellStart"/>
      <w:r w:rsidRPr="00D26DF6">
        <w:rPr>
          <w:rFonts w:ascii="Trebuchet MS" w:hAnsi="Trebuchet MS"/>
        </w:rPr>
        <w:t>operaţiunii</w:t>
      </w:r>
      <w:proofErr w:type="spellEnd"/>
      <w:r w:rsidRPr="00D26DF6">
        <w:rPr>
          <w:rFonts w:ascii="Trebuchet MS" w:hAnsi="Trebuchet MS"/>
        </w:rPr>
        <w:t xml:space="preserve"> juridice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bunul la care se raportează modificarea. Bunul va putea fi individualizat prin înscrierea tipului de bun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 acestui tip: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completare/modificare . . . . . . . . . . . . . . . . . . . . . . . . . . . . . . . . . . . . . . . . . . . . . ..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5. Rectificarea erorilor materiale privind descrierea bunului/</w:t>
      </w:r>
      <w:proofErr w:type="spellStart"/>
      <w:r w:rsidRPr="00D26DF6">
        <w:rPr>
          <w:rFonts w:ascii="Trebuchet MS" w:hAnsi="Trebuchet MS"/>
        </w:rPr>
        <w:t>operaţiunii</w:t>
      </w:r>
      <w:proofErr w:type="spellEnd"/>
      <w:r w:rsidRPr="00D26DF6">
        <w:rPr>
          <w:rFonts w:ascii="Trebuchet MS" w:hAnsi="Trebuchet MS"/>
        </w:rPr>
        <w:t xml:space="preserve"> juridice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bunul la care se raportează modificarea. Bunul va putea fi individualizat prin înscrierea tipului de bun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 acestui tip: . . . . . . . . . . . . . . . . . . . . . . . . . . . . . . . . . . . . . . . . . . . . . . . . . . . . . . . . . . . . . . . . . . . . . 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se va folosi pentru descrierea modificării, prin precizarea rubricii la care se efectuează această modificare: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Rubrica . . . . . . . . . . . . . . . . . . . . . . . . . . . . . . . . . . . . . . . . . . . . . .. . . . . . . . . </w:t>
      </w:r>
    </w:p>
    <w:p w:rsidR="007A7FF0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.. . . . . . . . . . . . . . . . . . . . . . . . . . . . . . . . . </w:t>
      </w:r>
    </w:p>
    <w:p w:rsidR="007A7FF0" w:rsidRDefault="007A7FF0" w:rsidP="00C81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6. </w:t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Rectificarea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</w:p>
    <w:p w:rsidR="007A7FF0" w:rsidRPr="001D1EAA" w:rsidRDefault="007133C1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D26DF6">
        <w:rPr>
          <w:rFonts w:ascii="Trebuchet MS" w:hAnsi="Trebuchet MS"/>
        </w:rPr>
        <w:t xml:space="preserve"> </w:t>
      </w:r>
      <w:r w:rsidR="007A7FF0" w:rsidRPr="001D1EAA">
        <w:rPr>
          <w:rFonts w:ascii="Trebuchet MS" w:eastAsia="Times New Roman" w:hAnsi="Trebuchet MS" w:cs="Arial"/>
          <w:bCs/>
          <w:color w:val="000000"/>
          <w:lang w:eastAsia="ro-RO"/>
        </w:rPr>
        <w:t>Bifați calitatea solicitantului la care se raportează îndreptarea erorilor materiale: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parte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sau 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părții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031AD3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ltă persoană interesată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Identificați solicitantul la care se raportează îndreptarea erorilor materiale prin menționarea numelui și prenumelui reprezentantului</w:t>
      </w:r>
    </w:p>
    <w:p w:rsidR="007A7FF0" w:rsidRPr="001D1EAA" w:rsidRDefault="007A7FF0" w:rsidP="00C81A8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(așa cum figurează în actele de identitate) </w:t>
      </w:r>
      <w:r w:rsidRPr="00D26DF6">
        <w:rPr>
          <w:rFonts w:ascii="Trebuchet MS" w:hAnsi="Trebuchet MS"/>
        </w:rPr>
        <w:t>. . . . . . . . . . . . . . . . . . . . . . . .. . .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D26DF6">
        <w:rPr>
          <w:rFonts w:ascii="Trebuchet MS" w:hAnsi="Trebuchet MS"/>
        </w:rPr>
        <w:t>. . . . . . . . . . . . . . . . . . . . . . . .. . .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.. . .</w:t>
      </w:r>
    </w:p>
    <w:p w:rsidR="007A7FF0" w:rsidRPr="001D1EAA" w:rsidRDefault="007A7FF0" w:rsidP="00C81A8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Pr="00D26DF6">
        <w:rPr>
          <w:rFonts w:ascii="Trebuchet MS" w:hAnsi="Trebuchet MS"/>
        </w:rPr>
        <w:t>. . . . . . . . . . . . . . . . . . . . . . . .. . .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IV.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Solicitarea de înscriere a avizului specific modificator a fost adresată de toate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specific modificator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  </w:t>
      </w:r>
    </w:p>
    <w:p w:rsidR="00027471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7471" w:rsidRPr="00D26DF6" w:rsidRDefault="00027471" w:rsidP="00C81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027471" w:rsidRPr="00D26DF6" w:rsidRDefault="0002747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 </w:t>
      </w:r>
      <w:bookmarkStart w:id="0" w:name="_GoBack"/>
      <w:bookmarkEnd w:id="0"/>
    </w:p>
    <w:p w:rsidR="00C81A89" w:rsidRDefault="0002747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7133C1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</w:p>
        </w:tc>
      </w:tr>
      <w:tr w:rsidR="007133C1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33C1" w:rsidRPr="00D26DF6" w:rsidRDefault="007133C1" w:rsidP="00C81A8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7133C1" w:rsidRPr="00D26DF6" w:rsidRDefault="007133C1" w:rsidP="00C81A89">
      <w:pPr>
        <w:jc w:val="both"/>
        <w:rPr>
          <w:rFonts w:ascii="Trebuchet MS" w:hAnsi="Trebuchet MS"/>
        </w:rPr>
      </w:pPr>
    </w:p>
    <w:p w:rsidR="007133C1" w:rsidRPr="00D26DF6" w:rsidRDefault="007133C1" w:rsidP="00C81A8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FA2D4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înscrierii.  </w:t>
      </w:r>
    </w:p>
    <w:p w:rsidR="00295059" w:rsidRDefault="007133C1" w:rsidP="00C81A89">
      <w:pPr>
        <w:jc w:val="both"/>
      </w:pPr>
      <w:r w:rsidRPr="00D26DF6">
        <w:rPr>
          <w:rFonts w:ascii="Trebuchet MS" w:hAnsi="Trebuchet MS"/>
        </w:rPr>
        <w:t>   </w:t>
      </w:r>
      <w:r w:rsidRPr="00FA2D4A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Solicitantul poate bifa un singur tip de modificare. Se vor completa datele în capitolul corespunzător modificării selectate, urmând a se tipări numai capitolele ce </w:t>
      </w:r>
      <w:proofErr w:type="spellStart"/>
      <w:r w:rsidRPr="00D26DF6">
        <w:rPr>
          <w:rFonts w:ascii="Trebuchet MS" w:hAnsi="Trebuchet MS"/>
        </w:rPr>
        <w:t>conţin</w:t>
      </w:r>
      <w:proofErr w:type="spellEnd"/>
      <w:r w:rsidRPr="00D26DF6">
        <w:rPr>
          <w:rFonts w:ascii="Trebuchet MS" w:hAnsi="Trebuchet MS"/>
        </w:rPr>
        <w:t xml:space="preserve"> date completate.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2E" w:rsidRDefault="0097112E" w:rsidP="007133C1">
      <w:pPr>
        <w:spacing w:after="0" w:line="240" w:lineRule="auto"/>
      </w:pPr>
      <w:r>
        <w:separator/>
      </w:r>
    </w:p>
  </w:endnote>
  <w:endnote w:type="continuationSeparator" w:id="0">
    <w:p w:rsidR="0097112E" w:rsidRDefault="0097112E" w:rsidP="007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97180"/>
      <w:docPartObj>
        <w:docPartGallery w:val="Page Numbers (Bottom of Page)"/>
        <w:docPartUnique/>
      </w:docPartObj>
    </w:sdtPr>
    <w:sdtEndPr/>
    <w:sdtContent>
      <w:p w:rsidR="007133C1" w:rsidRDefault="007133C1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CB">
          <w:rPr>
            <w:noProof/>
          </w:rPr>
          <w:t>4</w:t>
        </w:r>
        <w:r>
          <w:fldChar w:fldCharType="end"/>
        </w:r>
      </w:p>
    </w:sdtContent>
  </w:sdt>
  <w:p w:rsidR="007133C1" w:rsidRDefault="007133C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2E" w:rsidRDefault="0097112E" w:rsidP="007133C1">
      <w:pPr>
        <w:spacing w:after="0" w:line="240" w:lineRule="auto"/>
      </w:pPr>
      <w:r>
        <w:separator/>
      </w:r>
    </w:p>
  </w:footnote>
  <w:footnote w:type="continuationSeparator" w:id="0">
    <w:p w:rsidR="0097112E" w:rsidRDefault="0097112E" w:rsidP="0071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A"/>
    <w:rsid w:val="00027471"/>
    <w:rsid w:val="00031AD3"/>
    <w:rsid w:val="001820A6"/>
    <w:rsid w:val="00271D09"/>
    <w:rsid w:val="00295059"/>
    <w:rsid w:val="00305248"/>
    <w:rsid w:val="003952CB"/>
    <w:rsid w:val="003E1B62"/>
    <w:rsid w:val="00660F2F"/>
    <w:rsid w:val="006B43BD"/>
    <w:rsid w:val="00703FD3"/>
    <w:rsid w:val="007133C1"/>
    <w:rsid w:val="0076490D"/>
    <w:rsid w:val="007A7FF0"/>
    <w:rsid w:val="008E20F0"/>
    <w:rsid w:val="0097112E"/>
    <w:rsid w:val="00C81A89"/>
    <w:rsid w:val="00D04670"/>
    <w:rsid w:val="00E00B9A"/>
    <w:rsid w:val="00F001B8"/>
    <w:rsid w:val="00F70904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1F5D-B3FB-4B85-8DF2-E869BF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33C1"/>
  </w:style>
  <w:style w:type="paragraph" w:styleId="Subsol">
    <w:name w:val="footer"/>
    <w:basedOn w:val="Normal"/>
    <w:link w:val="SubsolCaracter"/>
    <w:uiPriority w:val="99"/>
    <w:unhideWhenUsed/>
    <w:rsid w:val="0071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1604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11</cp:revision>
  <dcterms:created xsi:type="dcterms:W3CDTF">2019-01-25T08:36:00Z</dcterms:created>
  <dcterms:modified xsi:type="dcterms:W3CDTF">2019-03-04T13:22:00Z</dcterms:modified>
</cp:coreProperties>
</file>