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1C" w:rsidRPr="00D26DF6" w:rsidRDefault="00984F1C" w:rsidP="00984F1C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2E3A60" w:rsidRPr="00D26DF6">
        <w:rPr>
          <w:rFonts w:ascii="Trebuchet MS" w:hAnsi="Trebuchet MS"/>
        </w:rPr>
        <w:t>4</w:t>
      </w:r>
      <w:r w:rsidR="00DF6626">
        <w:rPr>
          <w:rFonts w:ascii="Trebuchet MS" w:hAnsi="Trebuchet MS"/>
        </w:rPr>
        <w:t>7</w:t>
      </w:r>
      <w:r w:rsidR="002E3A60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984F1C" w:rsidRPr="00D26DF6" w:rsidRDefault="00984F1C" w:rsidP="00984F1C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FORMULAR DE AVIZ DE STINGERE A AVIZULUI DE IPOTECĂ INIŢIAL - </w:t>
      </w:r>
      <w:r w:rsidRPr="00D26DF6">
        <w:rPr>
          <w:rFonts w:ascii="Trebuchet MS" w:hAnsi="Trebuchet MS"/>
        </w:rPr>
        <w:br/>
      </w:r>
      <w:r w:rsidR="00000C31" w:rsidRPr="00D26DF6">
        <w:rPr>
          <w:rFonts w:ascii="Trebuchet MS" w:hAnsi="Trebuchet MS"/>
        </w:rPr>
        <w:t>Obligațiuni</w:t>
      </w:r>
      <w:r w:rsidRPr="00D26DF6">
        <w:rPr>
          <w:rFonts w:ascii="Trebuchet MS" w:hAnsi="Trebuchet MS"/>
        </w:rPr>
        <w:t xml:space="preserve"> ipotecare</w:t>
      </w:r>
      <w:r w:rsidRPr="00D26DF6">
        <w:rPr>
          <w:rFonts w:ascii="Trebuchet MS" w:hAnsi="Trebuchet MS"/>
        </w:rPr>
        <w:br/>
        <w:t xml:space="preserve">  </w:t>
      </w:r>
    </w:p>
    <w:p w:rsidR="00984F1C" w:rsidRPr="00D26DF6" w:rsidRDefault="00984F1C" w:rsidP="00F965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984F1C" w:rsidRPr="00D26DF6" w:rsidRDefault="00984F1C" w:rsidP="00F965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984F1C" w:rsidRPr="00D26DF6" w:rsidRDefault="00984F1C" w:rsidP="00F965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  </w:t>
      </w:r>
    </w:p>
    <w:p w:rsidR="00984F1C" w:rsidRPr="00D26DF6" w:rsidRDefault="00984F1C" w:rsidP="00F965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  </w:t>
      </w:r>
    </w:p>
    <w:p w:rsidR="00984F1C" w:rsidRPr="00D26DF6" w:rsidRDefault="00984F1C" w:rsidP="00F965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F965E4" w:rsidRDefault="00984F1C" w:rsidP="00F965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 (ID). . . . . . . . . . . . . . . . . . . . . . . . . . . . . .    Data . . . . ., ora . . . . . minutul . . . . . secunda . . . . . înscrierii</w:t>
      </w:r>
    </w:p>
    <w:p w:rsidR="00984F1C" w:rsidRPr="00D26DF6" w:rsidRDefault="00984F1C" w:rsidP="00F965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 </w:t>
      </w:r>
    </w:p>
    <w:p w:rsidR="00984F1C" w:rsidRPr="00D26DF6" w:rsidRDefault="00984F1C" w:rsidP="00F965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. . . . . . . . . . . . . . , domiciliat în localitatea . .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>/sectorul . . . . . . . . . . . . . . . . . . . . . . . . . . . . . . . . , str. . . . . . . . . . . . . . . . . . . . . . . . . . . . . . . . . . . . . . . . . . . . . nr</w:t>
      </w:r>
      <w:bookmarkStart w:id="0" w:name="_GoBack"/>
      <w:bookmarkEnd w:id="0"/>
      <w:r w:rsidRPr="00D26DF6">
        <w:rPr>
          <w:rFonts w:ascii="Trebuchet MS" w:hAnsi="Trebuchet MS"/>
        </w:rPr>
        <w:t xml:space="preserve">. . . . . . . , bl. . . . . ., sc. . . . . . . , et. . . . . ., ap. . . . . . . ., act de identitate . . . . . . seria . . . . . . . nr. . . . . . . . . . . ., eliberat de . . . . . . . . . . . . . . . . . . . . . . . . . . . . . . . . . la data de . . . . . . . . . . . . . . . . . . . . . . 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., nr. de telefon . . . . . . . . . . ., </w:t>
      </w:r>
      <w:r w:rsidR="007A75F0" w:rsidRPr="00D26DF6">
        <w:rPr>
          <w:rFonts w:ascii="Trebuchet MS" w:hAnsi="Trebuchet MS"/>
        </w:rPr>
        <w:t xml:space="preserve">., în calitate de reprezentant al </w:t>
      </w:r>
      <w:r w:rsidR="007A75F0">
        <w:rPr>
          <w:rFonts w:ascii="Trebuchet MS" w:hAnsi="Trebuchet MS"/>
        </w:rPr>
        <w:t>agentului numit</w:t>
      </w:r>
      <w:r w:rsidR="007A75F0" w:rsidRPr="00D26DF6">
        <w:rPr>
          <w:rFonts w:ascii="Trebuchet MS" w:hAnsi="Trebuchet MS"/>
        </w:rPr>
        <w:t xml:space="preserve"> conform Legii </w:t>
      </w:r>
      <w:hyperlink r:id="rId6" w:history="1">
        <w:r w:rsidR="007A75F0" w:rsidRPr="00D26DF6">
          <w:rPr>
            <w:rFonts w:ascii="Trebuchet MS" w:hAnsi="Trebuchet MS"/>
          </w:rPr>
          <w:t xml:space="preserve">nr. </w:t>
        </w:r>
      </w:hyperlink>
      <w:r w:rsidR="007A75F0">
        <w:rPr>
          <w:rFonts w:ascii="Trebuchet MS" w:hAnsi="Trebuchet MS"/>
        </w:rPr>
        <w:t>304/2015</w:t>
      </w:r>
      <w:r w:rsidR="007A75F0" w:rsidRPr="00D26DF6">
        <w:rPr>
          <w:rFonts w:ascii="Trebuchet MS" w:hAnsi="Trebuchet MS"/>
        </w:rPr>
        <w:t xml:space="preserve"> privind </w:t>
      </w:r>
      <w:r w:rsidR="007A75F0">
        <w:rPr>
          <w:rFonts w:ascii="Trebuchet MS" w:hAnsi="Trebuchet MS"/>
        </w:rPr>
        <w:t xml:space="preserve">emisiunile de </w:t>
      </w:r>
      <w:r w:rsidR="007A75F0" w:rsidRPr="00D26DF6">
        <w:rPr>
          <w:rFonts w:ascii="Trebuchet MS" w:hAnsi="Trebuchet MS"/>
        </w:rPr>
        <w:t xml:space="preserve">obligațiuni ipotecare, </w:t>
      </w:r>
      <w:r w:rsidRPr="00D26DF6">
        <w:rPr>
          <w:rFonts w:ascii="Trebuchet MS" w:hAnsi="Trebuchet MS"/>
        </w:rPr>
        <w:t xml:space="preserve">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stingerea avizului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jos.  </w:t>
      </w:r>
    </w:p>
    <w:p w:rsidR="00984F1C" w:rsidRPr="00D26DF6" w:rsidRDefault="00984F1C" w:rsidP="00F965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</w:t>
      </w:r>
      <w:r w:rsidRPr="00C5148C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  </w:t>
      </w:r>
    </w:p>
    <w:p w:rsidR="00984F1C" w:rsidRPr="00D26DF6" w:rsidRDefault="00984F1C" w:rsidP="00F965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Date generale privind actul/faptul juridic care stă la baza înscrierii curente:  </w:t>
      </w:r>
    </w:p>
    <w:p w:rsidR="00984F1C" w:rsidRPr="00D26DF6" w:rsidRDefault="00984F1C" w:rsidP="00F965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Tip. . . . . . . . . . . . . . . . . . . . . . . . . . . . . . . . . . . . . . . . . . . . . . . . . . . . . . . . . . </w:t>
      </w:r>
    </w:p>
    <w:p w:rsidR="00984F1C" w:rsidRPr="00D26DF6" w:rsidRDefault="00984F1C" w:rsidP="00F965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 . . . . . . . . . </w:t>
      </w:r>
    </w:p>
    <w:p w:rsidR="00984F1C" w:rsidRPr="00D26DF6" w:rsidRDefault="00984F1C" w:rsidP="00F965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 . . . . </w:t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984F1C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F1C" w:rsidRPr="00D26DF6" w:rsidRDefault="00984F1C" w:rsidP="00F965E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4F1C" w:rsidRPr="00D26DF6" w:rsidRDefault="00984F1C" w:rsidP="00F965E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4F1C" w:rsidRPr="00D26DF6" w:rsidRDefault="00984F1C" w:rsidP="00F965E4">
            <w:pPr>
              <w:jc w:val="both"/>
              <w:rPr>
                <w:rFonts w:ascii="Trebuchet MS" w:hAnsi="Trebuchet MS"/>
              </w:rPr>
            </w:pPr>
          </w:p>
        </w:tc>
      </w:tr>
      <w:tr w:rsidR="00984F1C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F1C" w:rsidRPr="00D26DF6" w:rsidRDefault="00984F1C" w:rsidP="00F965E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4F1C" w:rsidRPr="00D26DF6" w:rsidRDefault="00984F1C" w:rsidP="00F965E4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4F1C" w:rsidRPr="00D26DF6" w:rsidRDefault="00984F1C" w:rsidP="00F965E4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984F1C" w:rsidRPr="00D26DF6" w:rsidRDefault="00984F1C" w:rsidP="00F965E4">
      <w:pPr>
        <w:jc w:val="both"/>
        <w:rPr>
          <w:rFonts w:ascii="Trebuchet MS" w:hAnsi="Trebuchet MS"/>
        </w:rPr>
      </w:pPr>
    </w:p>
    <w:p w:rsidR="00F965E4" w:rsidRDefault="00984F1C" w:rsidP="00F965E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C5148C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reducere ori de extindere a ipotecii,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forma actualizată a datelor.</w:t>
      </w:r>
    </w:p>
    <w:sectPr w:rsidR="00F965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C7" w:rsidRDefault="003246C7" w:rsidP="00984F1C">
      <w:pPr>
        <w:spacing w:after="0" w:line="240" w:lineRule="auto"/>
      </w:pPr>
      <w:r>
        <w:separator/>
      </w:r>
    </w:p>
  </w:endnote>
  <w:endnote w:type="continuationSeparator" w:id="0">
    <w:p w:rsidR="003246C7" w:rsidRDefault="003246C7" w:rsidP="009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383238"/>
      <w:docPartObj>
        <w:docPartGallery w:val="Page Numbers (Bottom of Page)"/>
        <w:docPartUnique/>
      </w:docPartObj>
    </w:sdtPr>
    <w:sdtEndPr/>
    <w:sdtContent>
      <w:p w:rsidR="00984F1C" w:rsidRDefault="00984F1C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2E2">
          <w:rPr>
            <w:noProof/>
          </w:rPr>
          <w:t>1</w:t>
        </w:r>
        <w:r>
          <w:fldChar w:fldCharType="end"/>
        </w:r>
      </w:p>
    </w:sdtContent>
  </w:sdt>
  <w:p w:rsidR="00984F1C" w:rsidRDefault="00984F1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C7" w:rsidRDefault="003246C7" w:rsidP="00984F1C">
      <w:pPr>
        <w:spacing w:after="0" w:line="240" w:lineRule="auto"/>
      </w:pPr>
      <w:r>
        <w:separator/>
      </w:r>
    </w:p>
  </w:footnote>
  <w:footnote w:type="continuationSeparator" w:id="0">
    <w:p w:rsidR="003246C7" w:rsidRDefault="003246C7" w:rsidP="00984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01"/>
    <w:rsid w:val="00000C31"/>
    <w:rsid w:val="00295059"/>
    <w:rsid w:val="002E3A60"/>
    <w:rsid w:val="003246C7"/>
    <w:rsid w:val="0035778B"/>
    <w:rsid w:val="003B6454"/>
    <w:rsid w:val="004D2BCD"/>
    <w:rsid w:val="006B42E2"/>
    <w:rsid w:val="006D06F3"/>
    <w:rsid w:val="007A75F0"/>
    <w:rsid w:val="007E47C1"/>
    <w:rsid w:val="00984F1C"/>
    <w:rsid w:val="00BD6F01"/>
    <w:rsid w:val="00C5148C"/>
    <w:rsid w:val="00CA1CF9"/>
    <w:rsid w:val="00D93A3A"/>
    <w:rsid w:val="00DF6626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AC139-59B5-4A75-8B2B-9B358FC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1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8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4F1C"/>
  </w:style>
  <w:style w:type="paragraph" w:styleId="Subsol">
    <w:name w:val="footer"/>
    <w:basedOn w:val="Normal"/>
    <w:link w:val="SubsolCaracter"/>
    <w:uiPriority w:val="99"/>
    <w:unhideWhenUsed/>
    <w:rsid w:val="0098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4F1C"/>
  </w:style>
  <w:style w:type="paragraph" w:styleId="TextnBalon">
    <w:name w:val="Balloon Text"/>
    <w:basedOn w:val="Normal"/>
    <w:link w:val="TextnBalonCaracter"/>
    <w:uiPriority w:val="99"/>
    <w:semiHidden/>
    <w:unhideWhenUsed/>
    <w:rsid w:val="006B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4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84084%2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9</cp:revision>
  <cp:lastPrinted>2019-03-04T13:45:00Z</cp:lastPrinted>
  <dcterms:created xsi:type="dcterms:W3CDTF">2019-01-25T10:03:00Z</dcterms:created>
  <dcterms:modified xsi:type="dcterms:W3CDTF">2019-03-04T13:45:00Z</dcterms:modified>
</cp:coreProperties>
</file>