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71" w:rsidRPr="00D26DF6" w:rsidRDefault="00416771" w:rsidP="0041677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192B55" w:rsidRPr="00D26DF6">
        <w:rPr>
          <w:rFonts w:ascii="Trebuchet MS" w:hAnsi="Trebuchet MS"/>
        </w:rPr>
        <w:t>4</w:t>
      </w:r>
      <w:r w:rsidR="00BA5A26">
        <w:rPr>
          <w:rFonts w:ascii="Trebuchet MS" w:hAnsi="Trebuchet MS"/>
        </w:rPr>
        <w:t>9</w:t>
      </w:r>
      <w:r w:rsidR="00192B55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416771" w:rsidRPr="00D26DF6" w:rsidRDefault="00416771" w:rsidP="0041677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PRELUNGIRE A AVIZULUI DE IPOTECĂ INIŢIAL - </w:t>
      </w:r>
      <w:r w:rsidRPr="00D26DF6">
        <w:rPr>
          <w:rFonts w:ascii="Trebuchet MS" w:hAnsi="Trebuchet MS"/>
        </w:rPr>
        <w:br/>
      </w:r>
      <w:r w:rsidR="00444DA9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</w:t>
      </w:r>
      <w:r w:rsidRPr="00D26DF6">
        <w:rPr>
          <w:rFonts w:ascii="Trebuchet MS" w:hAnsi="Trebuchet MS"/>
        </w:rPr>
        <w:br/>
        <w:t xml:space="preserve">  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444DA9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r w:rsidR="00444DA9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. la data de . . . . . . . . . . . . . . . . . . . . . . , cod numeric personal I_I_I_I_I_I_I_I_I_I_I_I_I_I, </w:t>
      </w:r>
      <w:r w:rsidR="00444DA9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., nr. de telefon . . . . . . . . . . ., </w:t>
      </w:r>
      <w:r w:rsidR="00F36489" w:rsidRPr="00D26DF6">
        <w:rPr>
          <w:rFonts w:ascii="Trebuchet MS" w:hAnsi="Trebuchet MS"/>
        </w:rPr>
        <w:t xml:space="preserve">în calitate de reprezentant al </w:t>
      </w:r>
      <w:r w:rsidR="00F36489">
        <w:rPr>
          <w:rFonts w:ascii="Trebuchet MS" w:hAnsi="Trebuchet MS"/>
        </w:rPr>
        <w:t>agentului numit</w:t>
      </w:r>
      <w:r w:rsidR="00F36489" w:rsidRPr="00D26DF6">
        <w:rPr>
          <w:rFonts w:ascii="Trebuchet MS" w:hAnsi="Trebuchet MS"/>
        </w:rPr>
        <w:t xml:space="preserve"> conform Legii </w:t>
      </w:r>
      <w:hyperlink r:id="rId6" w:history="1">
        <w:r w:rsidR="00F36489" w:rsidRPr="00D26DF6">
          <w:rPr>
            <w:rFonts w:ascii="Trebuchet MS" w:hAnsi="Trebuchet MS"/>
          </w:rPr>
          <w:t xml:space="preserve">nr. </w:t>
        </w:r>
      </w:hyperlink>
      <w:r w:rsidR="00F36489">
        <w:rPr>
          <w:rFonts w:ascii="Trebuchet MS" w:hAnsi="Trebuchet MS"/>
        </w:rPr>
        <w:t>304/2015</w:t>
      </w:r>
      <w:r w:rsidR="00F36489" w:rsidRPr="00D26DF6">
        <w:rPr>
          <w:rFonts w:ascii="Trebuchet MS" w:hAnsi="Trebuchet MS"/>
        </w:rPr>
        <w:t xml:space="preserve"> privind </w:t>
      </w:r>
      <w:r w:rsidR="00F36489">
        <w:rPr>
          <w:rFonts w:ascii="Trebuchet MS" w:hAnsi="Trebuchet MS"/>
        </w:rPr>
        <w:t xml:space="preserve">emisiunile de </w:t>
      </w:r>
      <w:r w:rsidR="00F36489" w:rsidRPr="00D26DF6">
        <w:rPr>
          <w:rFonts w:ascii="Trebuchet MS" w:hAnsi="Trebuchet MS"/>
        </w:rPr>
        <w:t xml:space="preserve">obligațiuni ipotecare, </w:t>
      </w:r>
      <w:r w:rsidRPr="00D26DF6">
        <w:rPr>
          <w:rFonts w:ascii="Trebuchet MS" w:hAnsi="Trebuchet MS"/>
        </w:rPr>
        <w:t xml:space="preserve">completez </w:t>
      </w:r>
      <w:r w:rsidR="00444DA9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subscriu prezentul formular </w:t>
      </w:r>
      <w:r w:rsidR="00444DA9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prelungirea efectelor avizului de ipotecă </w:t>
      </w:r>
      <w:r w:rsidR="00444DA9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identificat mai jos pentru o perioadă de 5 ani:  </w:t>
      </w:r>
      <w:bookmarkStart w:id="0" w:name="_GoBack"/>
      <w:bookmarkEnd w:id="0"/>
    </w:p>
    <w:p w:rsidR="00444DA9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3418E9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>. . . . . . . . . . . . . . . . . . . . . . . . . . . . . . . . . . . . . . . . . . . . . . . . . . .</w:t>
      </w:r>
    </w:p>
    <w:p w:rsidR="00416771" w:rsidRPr="00D26DF6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416771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71" w:rsidRPr="00D26DF6" w:rsidRDefault="00416771" w:rsidP="00444DA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6771" w:rsidRPr="00D26DF6" w:rsidRDefault="00416771" w:rsidP="00444DA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6771" w:rsidRPr="00D26DF6" w:rsidRDefault="00416771" w:rsidP="00444DA9">
            <w:pPr>
              <w:jc w:val="both"/>
              <w:rPr>
                <w:rFonts w:ascii="Trebuchet MS" w:hAnsi="Trebuchet MS"/>
              </w:rPr>
            </w:pPr>
          </w:p>
        </w:tc>
      </w:tr>
      <w:tr w:rsidR="00416771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71" w:rsidRPr="00D26DF6" w:rsidRDefault="00416771" w:rsidP="00444DA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6771" w:rsidRPr="00D26DF6" w:rsidRDefault="00416771" w:rsidP="00444DA9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6771" w:rsidRPr="00D26DF6" w:rsidRDefault="00416771" w:rsidP="00444DA9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416771" w:rsidRPr="00D26DF6" w:rsidRDefault="00416771" w:rsidP="00444DA9">
      <w:pPr>
        <w:jc w:val="both"/>
        <w:rPr>
          <w:rFonts w:ascii="Trebuchet MS" w:hAnsi="Trebuchet MS"/>
        </w:rPr>
      </w:pPr>
    </w:p>
    <w:p w:rsidR="00444DA9" w:rsidRDefault="00416771" w:rsidP="00444DA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3418E9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r w:rsidR="00444DA9" w:rsidRPr="00D26DF6">
        <w:rPr>
          <w:rFonts w:ascii="Trebuchet MS" w:hAnsi="Trebuchet MS"/>
        </w:rPr>
        <w:t>situația</w:t>
      </w:r>
      <w:r w:rsidRPr="00D26DF6">
        <w:rPr>
          <w:rFonts w:ascii="Trebuchet MS" w:hAnsi="Trebuchet MS"/>
        </w:rPr>
        <w:t xml:space="preserve"> în care avizul de ipotecă </w:t>
      </w:r>
      <w:r w:rsidR="00444DA9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r w:rsidR="00444DA9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), se va </w:t>
      </w:r>
      <w:r w:rsidR="00444DA9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 numărul de identificare a ultimului aviz înscris, care exprimă forma actualizată a datelor.</w:t>
      </w:r>
    </w:p>
    <w:p w:rsidR="00295059" w:rsidRDefault="00295059" w:rsidP="00444DA9">
      <w:pPr>
        <w:jc w:val="both"/>
      </w:pP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6D" w:rsidRDefault="0028266D" w:rsidP="00416771">
      <w:pPr>
        <w:spacing w:after="0" w:line="240" w:lineRule="auto"/>
      </w:pPr>
      <w:r>
        <w:separator/>
      </w:r>
    </w:p>
  </w:endnote>
  <w:endnote w:type="continuationSeparator" w:id="0">
    <w:p w:rsidR="0028266D" w:rsidRDefault="0028266D" w:rsidP="0041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932065"/>
      <w:docPartObj>
        <w:docPartGallery w:val="Page Numbers (Bottom of Page)"/>
        <w:docPartUnique/>
      </w:docPartObj>
    </w:sdtPr>
    <w:sdtEndPr/>
    <w:sdtContent>
      <w:p w:rsidR="00416771" w:rsidRDefault="00416771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12">
          <w:rPr>
            <w:noProof/>
          </w:rPr>
          <w:t>1</w:t>
        </w:r>
        <w:r>
          <w:fldChar w:fldCharType="end"/>
        </w:r>
      </w:p>
    </w:sdtContent>
  </w:sdt>
  <w:p w:rsidR="00416771" w:rsidRDefault="0041677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6D" w:rsidRDefault="0028266D" w:rsidP="00416771">
      <w:pPr>
        <w:spacing w:after="0" w:line="240" w:lineRule="auto"/>
      </w:pPr>
      <w:r>
        <w:separator/>
      </w:r>
    </w:p>
  </w:footnote>
  <w:footnote w:type="continuationSeparator" w:id="0">
    <w:p w:rsidR="0028266D" w:rsidRDefault="0028266D" w:rsidP="0041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D4"/>
    <w:rsid w:val="00102826"/>
    <w:rsid w:val="00192B55"/>
    <w:rsid w:val="0024421A"/>
    <w:rsid w:val="0028266D"/>
    <w:rsid w:val="00295059"/>
    <w:rsid w:val="003418E9"/>
    <w:rsid w:val="00416771"/>
    <w:rsid w:val="00422112"/>
    <w:rsid w:val="00444DA9"/>
    <w:rsid w:val="00505A37"/>
    <w:rsid w:val="005A0F6D"/>
    <w:rsid w:val="00607B3E"/>
    <w:rsid w:val="008F756D"/>
    <w:rsid w:val="00962397"/>
    <w:rsid w:val="00BA5A26"/>
    <w:rsid w:val="00BC799A"/>
    <w:rsid w:val="00F139D4"/>
    <w:rsid w:val="00F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221F-52AC-44F1-B9AE-76BB529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1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6771"/>
  </w:style>
  <w:style w:type="paragraph" w:styleId="Subsol">
    <w:name w:val="footer"/>
    <w:basedOn w:val="Normal"/>
    <w:link w:val="SubsolCaracter"/>
    <w:uiPriority w:val="99"/>
    <w:unhideWhenUsed/>
    <w:rsid w:val="0041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4%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2019-01-25T10:04:00Z</dcterms:created>
  <dcterms:modified xsi:type="dcterms:W3CDTF">2019-03-04T13:47:00Z</dcterms:modified>
</cp:coreProperties>
</file>